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ED" w:rsidRPr="00B163F4" w:rsidRDefault="003B5E01" w:rsidP="00986CED">
      <w:pPr>
        <w:spacing w:after="720"/>
      </w:pPr>
      <w:bookmarkStart w:id="0" w:name="_GoBack"/>
      <w:bookmarkEnd w:id="0"/>
      <w:r>
        <w:rPr>
          <w:noProof/>
          <w:lang w:eastAsia="en-AU"/>
        </w:rPr>
        <mc:AlternateContent>
          <mc:Choice Requires="wps">
            <w:drawing>
              <wp:anchor distT="0" distB="0" distL="114300" distR="114300" simplePos="0" relativeHeight="251657216" behindDoc="0" locked="0" layoutInCell="1" allowOverlap="1">
                <wp:simplePos x="0" y="0"/>
                <wp:positionH relativeFrom="page">
                  <wp:posOffset>622935</wp:posOffset>
                </wp:positionH>
                <wp:positionV relativeFrom="page">
                  <wp:posOffset>1371600</wp:posOffset>
                </wp:positionV>
                <wp:extent cx="6400800" cy="12788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187D7E" w:rsidRPr="00F87CE2" w:rsidRDefault="00187D7E" w:rsidP="00986CED">
                            <w:pPr>
                              <w:pBdr>
                                <w:left w:val="single" w:sz="24" w:space="4" w:color="8DB3E2"/>
                                <w:bottom w:val="single" w:sz="8" w:space="6" w:color="365F91"/>
                              </w:pBdr>
                              <w:spacing w:after="60"/>
                              <w:jc w:val="center"/>
                              <w:rPr>
                                <w:rFonts w:ascii="Calibri" w:eastAsia="Times New Roman" w:hAnsi="Calibri"/>
                                <w:b/>
                                <w:color w:val="365F91"/>
                                <w:sz w:val="48"/>
                                <w:szCs w:val="48"/>
                              </w:rPr>
                            </w:pPr>
                            <w:r>
                              <w:rPr>
                                <w:rFonts w:ascii="Calibri" w:eastAsia="Times New Roman" w:hAnsi="Calibri"/>
                                <w:b/>
                                <w:color w:val="365F91"/>
                                <w:sz w:val="48"/>
                                <w:szCs w:val="48"/>
                                <w:lang w:val="en-US"/>
                              </w:rPr>
                              <w:t>The Resilience Doughnut Framework</w:t>
                            </w:r>
                          </w:p>
                          <w:p w:rsidR="00187D7E" w:rsidRPr="00F87CE2" w:rsidRDefault="00187D7E" w:rsidP="00986CED">
                            <w:pPr>
                              <w:pBdr>
                                <w:left w:val="single" w:sz="24" w:space="4" w:color="8DB3E2"/>
                                <w:bottom w:val="single" w:sz="8" w:space="6" w:color="365F91"/>
                              </w:pBdr>
                              <w:contextualSpacing/>
                              <w:jc w:val="center"/>
                              <w:rPr>
                                <w:rFonts w:ascii="Calibri" w:hAnsi="Calibri"/>
                                <w:noProof/>
                                <w:color w:val="365F91"/>
                                <w:sz w:val="36"/>
                                <w:szCs w:val="32"/>
                              </w:rPr>
                            </w:pPr>
                            <w:r>
                              <w:rPr>
                                <w:rFonts w:ascii="Calibri" w:hAnsi="Calibri"/>
                                <w:noProof/>
                                <w:color w:val="365F91"/>
                                <w:sz w:val="36"/>
                                <w:szCs w:val="32"/>
                              </w:rPr>
                              <w:t>The contextual factors which combine to build resilience in young people</w:t>
                            </w:r>
                            <w:r w:rsidR="00F33ABC">
                              <w:rPr>
                                <w:rFonts w:ascii="Calibri" w:hAnsi="Calibri"/>
                                <w:noProof/>
                                <w:color w:val="365F91"/>
                                <w:sz w:val="36"/>
                                <w:szCs w:val="32"/>
                              </w:rPr>
                              <w:t xml:space="preserve"> (2010)</w:t>
                            </w:r>
                          </w:p>
                          <w:p w:rsidR="00187D7E" w:rsidRDefault="00187D7E" w:rsidP="00986CED">
                            <w:pPr>
                              <w:pBdr>
                                <w:left w:val="single" w:sz="24" w:space="4" w:color="D99594"/>
                              </w:pBdr>
                              <w:spacing w:before="120" w:after="120"/>
                              <w:jc w:val="center"/>
                              <w:rPr>
                                <w:rFonts w:ascii="Calibri" w:hAnsi="Calibri"/>
                                <w:noProof/>
                                <w:color w:val="000000"/>
                                <w:sz w:val="28"/>
                                <w:lang w:val="en-US"/>
                              </w:rPr>
                            </w:pPr>
                            <w:r w:rsidRPr="00F87CE2">
                              <w:rPr>
                                <w:rFonts w:ascii="Calibri" w:hAnsi="Calibri"/>
                                <w:noProof/>
                                <w:color w:val="000000"/>
                                <w:sz w:val="28"/>
                                <w:lang w:val="en-US"/>
                              </w:rPr>
                              <w:t>Lyn Worsley</w:t>
                            </w:r>
                          </w:p>
                          <w:p w:rsidR="00187D7E" w:rsidRDefault="00187D7E" w:rsidP="00986CED">
                            <w:pPr>
                              <w:pBdr>
                                <w:left w:val="single" w:sz="24" w:space="4" w:color="D99594"/>
                              </w:pBdr>
                              <w:spacing w:before="120" w:after="120"/>
                              <w:jc w:val="center"/>
                              <w:rPr>
                                <w:rFonts w:ascii="Calibri" w:hAnsi="Calibri"/>
                                <w:noProof/>
                                <w:color w:val="000000"/>
                                <w:sz w:val="28"/>
                                <w:lang w:val="en-US"/>
                              </w:rPr>
                            </w:pPr>
                            <w:r>
                              <w:rPr>
                                <w:rFonts w:ascii="Calibri" w:hAnsi="Calibri"/>
                                <w:noProof/>
                                <w:color w:val="000000"/>
                                <w:sz w:val="28"/>
                                <w:lang w:val="en-US"/>
                              </w:rPr>
                              <w:t>Senior Clinical Psychologist</w:t>
                            </w:r>
                          </w:p>
                          <w:p w:rsidR="00187D7E" w:rsidRDefault="00187D7E" w:rsidP="00986CED">
                            <w:pPr>
                              <w:pBdr>
                                <w:left w:val="single" w:sz="24" w:space="4" w:color="D99594"/>
                              </w:pBdr>
                              <w:spacing w:before="120" w:after="120"/>
                              <w:jc w:val="center"/>
                              <w:rPr>
                                <w:rFonts w:ascii="Calibri" w:hAnsi="Calibri"/>
                                <w:noProof/>
                                <w:color w:val="000000"/>
                                <w:sz w:val="28"/>
                                <w:lang w:val="en-US"/>
                              </w:rPr>
                            </w:pPr>
                            <w:r>
                              <w:rPr>
                                <w:rFonts w:ascii="Calibri" w:hAnsi="Calibri"/>
                                <w:noProof/>
                                <w:color w:val="000000"/>
                                <w:sz w:val="28"/>
                                <w:lang w:val="en-US"/>
                              </w:rPr>
                              <w:t xml:space="preserve">Director </w:t>
                            </w:r>
                          </w:p>
                          <w:p w:rsidR="00187D7E" w:rsidRPr="00F87CE2" w:rsidRDefault="00187D7E" w:rsidP="00F96609">
                            <w:pPr>
                              <w:pBdr>
                                <w:left w:val="single" w:sz="24" w:space="4" w:color="D99594"/>
                              </w:pBdr>
                              <w:spacing w:before="120" w:after="120"/>
                              <w:jc w:val="center"/>
                              <w:rPr>
                                <w:rFonts w:ascii="Calibri" w:hAnsi="Calibri"/>
                                <w:noProof/>
                                <w:color w:val="000000"/>
                                <w:sz w:val="28"/>
                              </w:rPr>
                            </w:pPr>
                            <w:r>
                              <w:rPr>
                                <w:rFonts w:ascii="Calibri" w:hAnsi="Calibri"/>
                                <w:noProof/>
                                <w:color w:val="000000"/>
                                <w:sz w:val="28"/>
                                <w:lang w:val="en-US"/>
                              </w:rPr>
                              <w:t xml:space="preserve">Alpha </w:t>
                            </w:r>
                            <w:r w:rsidR="00F96609">
                              <w:rPr>
                                <w:rFonts w:ascii="Calibri" w:hAnsi="Calibri"/>
                                <w:noProof/>
                                <w:color w:val="000000"/>
                                <w:sz w:val="28"/>
                                <w:lang w:val="en-US"/>
                              </w:rPr>
                              <w:t>Psychology and The Resilience Centre</w:t>
                            </w:r>
                          </w:p>
                          <w:p w:rsidR="00187D7E" w:rsidRPr="00F87CE2" w:rsidRDefault="00187D7E" w:rsidP="00986CED">
                            <w:pPr>
                              <w:pBdr>
                                <w:left w:val="single" w:sz="24" w:space="4" w:color="D99594"/>
                              </w:pBdr>
                              <w:spacing w:before="120" w:after="120"/>
                              <w:jc w:val="center"/>
                              <w:rPr>
                                <w:rFonts w:ascii="Calibri" w:hAnsi="Calibri"/>
                                <w:noProof/>
                                <w:color w:val="000000"/>
                                <w:sz w:val="28"/>
                              </w:rPr>
                            </w:pPr>
                            <w:r w:rsidRPr="00F87CE2">
                              <w:rPr>
                                <w:rFonts w:ascii="Calibri" w:hAnsi="Calibri"/>
                                <w:noProof/>
                                <w:color w:val="000000"/>
                                <w:sz w:val="28"/>
                              </w:rPr>
                              <w:t xml:space="preserve">Email: </w:t>
                            </w:r>
                            <w:hyperlink r:id="rId8" w:history="1">
                              <w:r w:rsidR="00F96609" w:rsidRPr="009E1AF0">
                                <w:rPr>
                                  <w:rStyle w:val="Hyperlink"/>
                                  <w:rFonts w:ascii="Calibri" w:hAnsi="Calibri"/>
                                  <w:noProof/>
                                  <w:sz w:val="28"/>
                                </w:rPr>
                                <w:t>lyn@theresiliencecentre.com.au</w:t>
                              </w:r>
                            </w:hyperlink>
                          </w:p>
                          <w:p w:rsidR="00187D7E" w:rsidRPr="00F87CE2" w:rsidRDefault="00187D7E" w:rsidP="00986CED">
                            <w:pPr>
                              <w:pBdr>
                                <w:left w:val="single" w:sz="24" w:space="4" w:color="D99594"/>
                              </w:pBdr>
                              <w:spacing w:before="120" w:after="120"/>
                              <w:jc w:val="center"/>
                              <w:rPr>
                                <w:rFonts w:ascii="Calibri" w:hAnsi="Calibri"/>
                                <w:noProof/>
                                <w:color w:val="000000"/>
                                <w:sz w:val="28"/>
                              </w:rPr>
                            </w:pPr>
                            <w:r w:rsidRPr="00F87CE2">
                              <w:rPr>
                                <w:rFonts w:ascii="Calibri" w:hAnsi="Calibri"/>
                                <w:noProof/>
                                <w:color w:val="000000"/>
                                <w:sz w:val="28"/>
                              </w:rPr>
                              <w:t xml:space="preserve">Phone: </w:t>
                            </w:r>
                            <w:r w:rsidR="00F96609">
                              <w:rPr>
                                <w:rFonts w:ascii="Calibri" w:hAnsi="Calibri"/>
                                <w:noProof/>
                                <w:color w:val="000000"/>
                                <w:sz w:val="28"/>
                              </w:rPr>
                              <w:t>02 9869 0377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108pt;width:7in;height:10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Avgw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" stroked="f">
                <v:textbox style="mso-next-textbox:#Text Box 3">
                  <w:txbxContent>
                    <w:p w:rsidR="00187D7E" w:rsidRPr="00F87CE2" w:rsidRDefault="00187D7E" w:rsidP="00986CED">
                      <w:pPr>
                        <w:pBdr>
                          <w:left w:val="single" w:sz="24" w:space="4" w:color="8DB3E2"/>
                          <w:bottom w:val="single" w:sz="8" w:space="6" w:color="365F91"/>
                        </w:pBdr>
                        <w:spacing w:after="60"/>
                        <w:jc w:val="center"/>
                        <w:rPr>
                          <w:rFonts w:ascii="Calibri" w:eastAsia="Times New Roman" w:hAnsi="Calibri"/>
                          <w:b/>
                          <w:color w:val="365F91"/>
                          <w:sz w:val="48"/>
                          <w:szCs w:val="48"/>
                        </w:rPr>
                      </w:pPr>
                      <w:r>
                        <w:rPr>
                          <w:rFonts w:ascii="Calibri" w:eastAsia="Times New Roman" w:hAnsi="Calibri"/>
                          <w:b/>
                          <w:color w:val="365F91"/>
                          <w:sz w:val="48"/>
                          <w:szCs w:val="48"/>
                          <w:lang w:val="en-US"/>
                        </w:rPr>
                        <w:t>The Resilience Doughnut Framework</w:t>
                      </w:r>
                    </w:p>
                    <w:p w:rsidR="00187D7E" w:rsidRPr="00F87CE2" w:rsidRDefault="00187D7E" w:rsidP="00986CED">
                      <w:pPr>
                        <w:pBdr>
                          <w:left w:val="single" w:sz="24" w:space="4" w:color="8DB3E2"/>
                          <w:bottom w:val="single" w:sz="8" w:space="6" w:color="365F91"/>
                        </w:pBdr>
                        <w:contextualSpacing/>
                        <w:jc w:val="center"/>
                        <w:rPr>
                          <w:rFonts w:ascii="Calibri" w:hAnsi="Calibri"/>
                          <w:noProof/>
                          <w:color w:val="365F91"/>
                          <w:sz w:val="36"/>
                          <w:szCs w:val="32"/>
                        </w:rPr>
                      </w:pPr>
                      <w:r>
                        <w:rPr>
                          <w:rFonts w:ascii="Calibri" w:hAnsi="Calibri"/>
                          <w:noProof/>
                          <w:color w:val="365F91"/>
                          <w:sz w:val="36"/>
                          <w:szCs w:val="32"/>
                        </w:rPr>
                        <w:t>The contextual factors which combine to build resilience in young people</w:t>
                      </w:r>
                      <w:r w:rsidR="00F33ABC">
                        <w:rPr>
                          <w:rFonts w:ascii="Calibri" w:hAnsi="Calibri"/>
                          <w:noProof/>
                          <w:color w:val="365F91"/>
                          <w:sz w:val="36"/>
                          <w:szCs w:val="32"/>
                        </w:rPr>
                        <w:t xml:space="preserve"> (2010)</w:t>
                      </w:r>
                    </w:p>
                    <w:p w:rsidR="00187D7E" w:rsidRDefault="00187D7E" w:rsidP="00986CED">
                      <w:pPr>
                        <w:pBdr>
                          <w:left w:val="single" w:sz="24" w:space="4" w:color="D99594"/>
                        </w:pBdr>
                        <w:spacing w:before="120" w:after="120"/>
                        <w:jc w:val="center"/>
                        <w:rPr>
                          <w:rFonts w:ascii="Calibri" w:hAnsi="Calibri"/>
                          <w:noProof/>
                          <w:color w:val="000000"/>
                          <w:sz w:val="28"/>
                          <w:lang w:val="en-US"/>
                        </w:rPr>
                      </w:pPr>
                      <w:r w:rsidRPr="00F87CE2">
                        <w:rPr>
                          <w:rFonts w:ascii="Calibri" w:hAnsi="Calibri"/>
                          <w:noProof/>
                          <w:color w:val="000000"/>
                          <w:sz w:val="28"/>
                          <w:lang w:val="en-US"/>
                        </w:rPr>
                        <w:t>Lyn Worsley</w:t>
                      </w:r>
                    </w:p>
                    <w:p w:rsidR="00187D7E" w:rsidRDefault="00187D7E" w:rsidP="00986CED">
                      <w:pPr>
                        <w:pBdr>
                          <w:left w:val="single" w:sz="24" w:space="4" w:color="D99594"/>
                        </w:pBdr>
                        <w:spacing w:before="120" w:after="120"/>
                        <w:jc w:val="center"/>
                        <w:rPr>
                          <w:rFonts w:ascii="Calibri" w:hAnsi="Calibri"/>
                          <w:noProof/>
                          <w:color w:val="000000"/>
                          <w:sz w:val="28"/>
                          <w:lang w:val="en-US"/>
                        </w:rPr>
                      </w:pPr>
                      <w:r>
                        <w:rPr>
                          <w:rFonts w:ascii="Calibri" w:hAnsi="Calibri"/>
                          <w:noProof/>
                          <w:color w:val="000000"/>
                          <w:sz w:val="28"/>
                          <w:lang w:val="en-US"/>
                        </w:rPr>
                        <w:t>Senior Clinical Psychologist</w:t>
                      </w:r>
                    </w:p>
                    <w:p w:rsidR="00187D7E" w:rsidRDefault="00187D7E" w:rsidP="00986CED">
                      <w:pPr>
                        <w:pBdr>
                          <w:left w:val="single" w:sz="24" w:space="4" w:color="D99594"/>
                        </w:pBdr>
                        <w:spacing w:before="120" w:after="120"/>
                        <w:jc w:val="center"/>
                        <w:rPr>
                          <w:rFonts w:ascii="Calibri" w:hAnsi="Calibri"/>
                          <w:noProof/>
                          <w:color w:val="000000"/>
                          <w:sz w:val="28"/>
                          <w:lang w:val="en-US"/>
                        </w:rPr>
                      </w:pPr>
                      <w:r>
                        <w:rPr>
                          <w:rFonts w:ascii="Calibri" w:hAnsi="Calibri"/>
                          <w:noProof/>
                          <w:color w:val="000000"/>
                          <w:sz w:val="28"/>
                          <w:lang w:val="en-US"/>
                        </w:rPr>
                        <w:t xml:space="preserve">Director </w:t>
                      </w:r>
                    </w:p>
                    <w:p w:rsidR="00187D7E" w:rsidRPr="00F87CE2" w:rsidRDefault="00187D7E" w:rsidP="00F96609">
                      <w:pPr>
                        <w:pBdr>
                          <w:left w:val="single" w:sz="24" w:space="4" w:color="D99594"/>
                        </w:pBdr>
                        <w:spacing w:before="120" w:after="120"/>
                        <w:jc w:val="center"/>
                        <w:rPr>
                          <w:rFonts w:ascii="Calibri" w:hAnsi="Calibri"/>
                          <w:noProof/>
                          <w:color w:val="000000"/>
                          <w:sz w:val="28"/>
                        </w:rPr>
                      </w:pPr>
                      <w:r>
                        <w:rPr>
                          <w:rFonts w:ascii="Calibri" w:hAnsi="Calibri"/>
                          <w:noProof/>
                          <w:color w:val="000000"/>
                          <w:sz w:val="28"/>
                          <w:lang w:val="en-US"/>
                        </w:rPr>
                        <w:t xml:space="preserve">Alpha </w:t>
                      </w:r>
                      <w:r w:rsidR="00F96609">
                        <w:rPr>
                          <w:rFonts w:ascii="Calibri" w:hAnsi="Calibri"/>
                          <w:noProof/>
                          <w:color w:val="000000"/>
                          <w:sz w:val="28"/>
                          <w:lang w:val="en-US"/>
                        </w:rPr>
                        <w:t>Psychology and The Resilience Centre</w:t>
                      </w:r>
                    </w:p>
                    <w:p w:rsidR="00187D7E" w:rsidRPr="00F87CE2" w:rsidRDefault="00187D7E" w:rsidP="00986CED">
                      <w:pPr>
                        <w:pBdr>
                          <w:left w:val="single" w:sz="24" w:space="4" w:color="D99594"/>
                        </w:pBdr>
                        <w:spacing w:before="120" w:after="120"/>
                        <w:jc w:val="center"/>
                        <w:rPr>
                          <w:rFonts w:ascii="Calibri" w:hAnsi="Calibri"/>
                          <w:noProof/>
                          <w:color w:val="000000"/>
                          <w:sz w:val="28"/>
                        </w:rPr>
                      </w:pPr>
                      <w:r w:rsidRPr="00F87CE2">
                        <w:rPr>
                          <w:rFonts w:ascii="Calibri" w:hAnsi="Calibri"/>
                          <w:noProof/>
                          <w:color w:val="000000"/>
                          <w:sz w:val="28"/>
                        </w:rPr>
                        <w:t xml:space="preserve">Email: </w:t>
                      </w:r>
                      <w:hyperlink r:id="rId9" w:history="1">
                        <w:r w:rsidR="00F96609" w:rsidRPr="009E1AF0">
                          <w:rPr>
                            <w:rStyle w:val="Hyperlink"/>
                            <w:rFonts w:ascii="Calibri" w:hAnsi="Calibri"/>
                            <w:noProof/>
                            <w:sz w:val="28"/>
                          </w:rPr>
                          <w:t>lyn@theresiliencecentre.com.au</w:t>
                        </w:r>
                      </w:hyperlink>
                    </w:p>
                    <w:p w:rsidR="00187D7E" w:rsidRPr="00F87CE2" w:rsidRDefault="00187D7E" w:rsidP="00986CED">
                      <w:pPr>
                        <w:pBdr>
                          <w:left w:val="single" w:sz="24" w:space="4" w:color="D99594"/>
                        </w:pBdr>
                        <w:spacing w:before="120" w:after="120"/>
                        <w:jc w:val="center"/>
                        <w:rPr>
                          <w:rFonts w:ascii="Calibri" w:hAnsi="Calibri"/>
                          <w:noProof/>
                          <w:color w:val="000000"/>
                          <w:sz w:val="28"/>
                        </w:rPr>
                      </w:pPr>
                      <w:r w:rsidRPr="00F87CE2">
                        <w:rPr>
                          <w:rFonts w:ascii="Calibri" w:hAnsi="Calibri"/>
                          <w:noProof/>
                          <w:color w:val="000000"/>
                          <w:sz w:val="28"/>
                        </w:rPr>
                        <w:t xml:space="preserve">Phone: </w:t>
                      </w:r>
                      <w:r w:rsidR="00F96609">
                        <w:rPr>
                          <w:rFonts w:ascii="Calibri" w:hAnsi="Calibri"/>
                          <w:noProof/>
                          <w:color w:val="000000"/>
                          <w:sz w:val="28"/>
                        </w:rPr>
                        <w:t>02 9869 0377</w:t>
                      </w:r>
                    </w:p>
                  </w:txbxContent>
                </v:textbox>
                <w10:wrap anchorx="page" anchory="page"/>
              </v:shape>
            </w:pict>
          </mc:Fallback>
        </mc:AlternateContent>
      </w:r>
    </w:p>
    <w:p w:rsidR="00986CED" w:rsidRPr="00B163F4" w:rsidRDefault="003B5E01" w:rsidP="00986CED">
      <w:pPr>
        <w:pStyle w:val="Header"/>
      </w:pPr>
      <w:r>
        <w:rPr>
          <w:rFonts w:eastAsiaTheme="minorHAnsi" w:cstheme="minorBidi"/>
          <w:b w:val="0"/>
          <w:bCs w:val="0"/>
          <w:noProof/>
          <w:sz w:val="24"/>
          <w:lang w:eastAsia="en-A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1414780</wp:posOffset>
                </wp:positionV>
                <wp:extent cx="3200400" cy="2971800"/>
                <wp:effectExtent l="0" t="0" r="0" b="0"/>
                <wp:wrapTight wrapText="bothSides">
                  <wp:wrapPolygon edited="0">
                    <wp:start x="257" y="415"/>
                    <wp:lineTo x="257" y="21185"/>
                    <wp:lineTo x="21214" y="21185"/>
                    <wp:lineTo x="21214" y="415"/>
                    <wp:lineTo x="257" y="415"/>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111.4pt;width:252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" filled="f" stroked="f">
                <v:textbox inset=",7.2pt,,7.2pt">
                  <w:txbxContent/>
                </v:textbox>
                <w10:wrap type="tight"/>
              </v:shape>
            </w:pict>
          </mc:Fallback>
        </mc:AlternateContent>
      </w:r>
      <w:r w:rsidR="00986CED" w:rsidRPr="00B163F4">
        <w:rPr>
          <w:rFonts w:eastAsiaTheme="minorHAnsi" w:cstheme="minorBidi"/>
          <w:b w:val="0"/>
          <w:bCs w:val="0"/>
          <w:sz w:val="24"/>
        </w:rPr>
        <w:br w:type="page"/>
      </w:r>
      <w:r w:rsidR="00986CED" w:rsidRPr="00B163F4">
        <w:lastRenderedPageBreak/>
        <w:t>Table of Contents</w:t>
      </w:r>
    </w:p>
    <w:p w:rsidR="00AF6298" w:rsidRDefault="00C965C5">
      <w:pPr>
        <w:pStyle w:val="TOC1"/>
        <w:tabs>
          <w:tab w:val="right" w:leader="dot" w:pos="8921"/>
        </w:tabs>
        <w:rPr>
          <w:rFonts w:asciiTheme="minorHAnsi" w:eastAsiaTheme="minorEastAsia" w:hAnsiTheme="minorHAnsi" w:cstheme="minorBidi"/>
          <w:noProof/>
          <w:lang w:val="en-US"/>
        </w:rPr>
      </w:pPr>
      <w:r w:rsidRPr="00B163F4">
        <w:rPr>
          <w:b/>
          <w:color w:val="548DD4"/>
        </w:rPr>
        <w:fldChar w:fldCharType="begin"/>
      </w:r>
      <w:r w:rsidR="00986CED" w:rsidRPr="00B163F4">
        <w:instrText xml:space="preserve"> TOC \o "1-3" \h \z \u </w:instrText>
      </w:r>
      <w:r w:rsidRPr="00B163F4">
        <w:rPr>
          <w:b/>
          <w:color w:val="548DD4"/>
        </w:rPr>
        <w:fldChar w:fldCharType="separate"/>
      </w:r>
      <w:r w:rsidR="00AF6298">
        <w:rPr>
          <w:noProof/>
        </w:rPr>
        <w:t>Introduction</w:t>
      </w:r>
      <w:r w:rsidR="00AF6298">
        <w:rPr>
          <w:noProof/>
        </w:rPr>
        <w:tab/>
      </w:r>
      <w:r>
        <w:rPr>
          <w:noProof/>
        </w:rPr>
        <w:fldChar w:fldCharType="begin"/>
      </w:r>
      <w:r w:rsidR="00AF6298">
        <w:rPr>
          <w:noProof/>
        </w:rPr>
        <w:instrText xml:space="preserve"> PAGEREF _Toc170967856 \h </w:instrText>
      </w:r>
      <w:r>
        <w:rPr>
          <w:noProof/>
        </w:rPr>
      </w:r>
      <w:r>
        <w:rPr>
          <w:noProof/>
        </w:rPr>
        <w:fldChar w:fldCharType="separate"/>
      </w:r>
      <w:r w:rsidR="00AF6298">
        <w:rPr>
          <w:noProof/>
        </w:rPr>
        <w:t>2</w:t>
      </w:r>
      <w:r>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Defining Resilience</w:t>
      </w:r>
      <w:r>
        <w:rPr>
          <w:noProof/>
        </w:rPr>
        <w:tab/>
      </w:r>
      <w:r w:rsidR="00C965C5">
        <w:rPr>
          <w:noProof/>
        </w:rPr>
        <w:fldChar w:fldCharType="begin"/>
      </w:r>
      <w:r>
        <w:rPr>
          <w:noProof/>
        </w:rPr>
        <w:instrText xml:space="preserve"> PAGEREF _Toc170967857 \h </w:instrText>
      </w:r>
      <w:r w:rsidR="00C965C5">
        <w:rPr>
          <w:noProof/>
        </w:rPr>
      </w:r>
      <w:r w:rsidR="00C965C5">
        <w:rPr>
          <w:noProof/>
        </w:rPr>
        <w:fldChar w:fldCharType="separate"/>
      </w:r>
      <w:r>
        <w:rPr>
          <w:noProof/>
        </w:rPr>
        <w:t>2</w:t>
      </w:r>
      <w:r w:rsidR="00C965C5">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Research on Resilience</w:t>
      </w:r>
      <w:r>
        <w:rPr>
          <w:noProof/>
        </w:rPr>
        <w:tab/>
      </w:r>
      <w:r w:rsidR="00C965C5">
        <w:rPr>
          <w:noProof/>
        </w:rPr>
        <w:fldChar w:fldCharType="begin"/>
      </w:r>
      <w:r>
        <w:rPr>
          <w:noProof/>
        </w:rPr>
        <w:instrText xml:space="preserve"> PAGEREF _Toc170967858 \h </w:instrText>
      </w:r>
      <w:r w:rsidR="00C965C5">
        <w:rPr>
          <w:noProof/>
        </w:rPr>
      </w:r>
      <w:r w:rsidR="00C965C5">
        <w:rPr>
          <w:noProof/>
        </w:rPr>
        <w:fldChar w:fldCharType="separate"/>
      </w:r>
      <w:r>
        <w:rPr>
          <w:noProof/>
        </w:rPr>
        <w:t>3</w:t>
      </w:r>
      <w:r w:rsidR="00C965C5">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Resilience and Mental Health</w:t>
      </w:r>
      <w:r>
        <w:rPr>
          <w:noProof/>
        </w:rPr>
        <w:tab/>
      </w:r>
      <w:r w:rsidR="00C965C5">
        <w:rPr>
          <w:noProof/>
        </w:rPr>
        <w:fldChar w:fldCharType="begin"/>
      </w:r>
      <w:r>
        <w:rPr>
          <w:noProof/>
        </w:rPr>
        <w:instrText xml:space="preserve"> PAGEREF _Toc170967859 \h </w:instrText>
      </w:r>
      <w:r w:rsidR="00C965C5">
        <w:rPr>
          <w:noProof/>
        </w:rPr>
      </w:r>
      <w:r w:rsidR="00C965C5">
        <w:rPr>
          <w:noProof/>
        </w:rPr>
        <w:fldChar w:fldCharType="separate"/>
      </w:r>
      <w:r>
        <w:rPr>
          <w:noProof/>
        </w:rPr>
        <w:t>5</w:t>
      </w:r>
      <w:r w:rsidR="00C965C5">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Resilience Programs</w:t>
      </w:r>
      <w:r>
        <w:rPr>
          <w:noProof/>
        </w:rPr>
        <w:tab/>
      </w:r>
      <w:r w:rsidR="00C965C5">
        <w:rPr>
          <w:noProof/>
        </w:rPr>
        <w:fldChar w:fldCharType="begin"/>
      </w:r>
      <w:r>
        <w:rPr>
          <w:noProof/>
        </w:rPr>
        <w:instrText xml:space="preserve"> PAGEREF _Toc170967860 \h </w:instrText>
      </w:r>
      <w:r w:rsidR="00C965C5">
        <w:rPr>
          <w:noProof/>
        </w:rPr>
      </w:r>
      <w:r w:rsidR="00C965C5">
        <w:rPr>
          <w:noProof/>
        </w:rPr>
        <w:fldChar w:fldCharType="separate"/>
      </w:r>
      <w:r>
        <w:rPr>
          <w:noProof/>
        </w:rPr>
        <w:t>6</w:t>
      </w:r>
      <w:r w:rsidR="00C965C5">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The Resilience Doughnut</w:t>
      </w:r>
      <w:r>
        <w:rPr>
          <w:noProof/>
        </w:rPr>
        <w:tab/>
      </w:r>
      <w:r w:rsidR="00C965C5">
        <w:rPr>
          <w:noProof/>
        </w:rPr>
        <w:fldChar w:fldCharType="begin"/>
      </w:r>
      <w:r>
        <w:rPr>
          <w:noProof/>
        </w:rPr>
        <w:instrText xml:space="preserve"> PAGEREF _Toc170967861 \h </w:instrText>
      </w:r>
      <w:r w:rsidR="00C965C5">
        <w:rPr>
          <w:noProof/>
        </w:rPr>
      </w:r>
      <w:r w:rsidR="00C965C5">
        <w:rPr>
          <w:noProof/>
        </w:rPr>
        <w:fldChar w:fldCharType="separate"/>
      </w:r>
      <w:r>
        <w:rPr>
          <w:noProof/>
        </w:rPr>
        <w:t>7</w:t>
      </w:r>
      <w:r w:rsidR="00C965C5">
        <w:rPr>
          <w:noProof/>
        </w:rPr>
        <w:fldChar w:fldCharType="end"/>
      </w:r>
    </w:p>
    <w:p w:rsidR="00AF6298" w:rsidRDefault="00AF6298">
      <w:pPr>
        <w:pStyle w:val="TOC3"/>
        <w:tabs>
          <w:tab w:val="right" w:leader="dot" w:pos="8921"/>
        </w:tabs>
        <w:rPr>
          <w:rFonts w:asciiTheme="minorHAnsi" w:eastAsiaTheme="minorEastAsia" w:hAnsiTheme="minorHAnsi" w:cstheme="minorBidi"/>
          <w:i w:val="0"/>
          <w:noProof/>
          <w:sz w:val="24"/>
          <w:szCs w:val="24"/>
          <w:lang w:val="en-US"/>
        </w:rPr>
      </w:pPr>
      <w:r>
        <w:rPr>
          <w:noProof/>
        </w:rPr>
        <w:t>The internal structure of the Resilience Doughnut</w:t>
      </w:r>
      <w:r>
        <w:rPr>
          <w:noProof/>
        </w:rPr>
        <w:tab/>
      </w:r>
      <w:r w:rsidR="00C965C5">
        <w:rPr>
          <w:noProof/>
        </w:rPr>
        <w:fldChar w:fldCharType="begin"/>
      </w:r>
      <w:r>
        <w:rPr>
          <w:noProof/>
        </w:rPr>
        <w:instrText xml:space="preserve"> PAGEREF _Toc170967862 \h </w:instrText>
      </w:r>
      <w:r w:rsidR="00C965C5">
        <w:rPr>
          <w:noProof/>
        </w:rPr>
      </w:r>
      <w:r w:rsidR="00C965C5">
        <w:rPr>
          <w:noProof/>
        </w:rPr>
        <w:fldChar w:fldCharType="separate"/>
      </w:r>
      <w:r>
        <w:rPr>
          <w:noProof/>
        </w:rPr>
        <w:t>9</w:t>
      </w:r>
      <w:r w:rsidR="00C965C5">
        <w:rPr>
          <w:noProof/>
        </w:rPr>
        <w:fldChar w:fldCharType="end"/>
      </w:r>
    </w:p>
    <w:p w:rsidR="00AF6298" w:rsidRDefault="00AF6298">
      <w:pPr>
        <w:pStyle w:val="TOC3"/>
        <w:tabs>
          <w:tab w:val="right" w:leader="dot" w:pos="8921"/>
        </w:tabs>
        <w:rPr>
          <w:rFonts w:asciiTheme="minorHAnsi" w:eastAsiaTheme="minorEastAsia" w:hAnsiTheme="minorHAnsi" w:cstheme="minorBidi"/>
          <w:i w:val="0"/>
          <w:noProof/>
          <w:sz w:val="24"/>
          <w:szCs w:val="24"/>
          <w:lang w:val="en-US"/>
        </w:rPr>
      </w:pPr>
      <w:r>
        <w:rPr>
          <w:noProof/>
        </w:rPr>
        <w:t>The external structure of the Resilience Doughnut.</w:t>
      </w:r>
      <w:r>
        <w:rPr>
          <w:noProof/>
        </w:rPr>
        <w:tab/>
      </w:r>
      <w:r w:rsidR="00C965C5">
        <w:rPr>
          <w:noProof/>
        </w:rPr>
        <w:fldChar w:fldCharType="begin"/>
      </w:r>
      <w:r>
        <w:rPr>
          <w:noProof/>
        </w:rPr>
        <w:instrText xml:space="preserve"> PAGEREF _Toc170967863 \h </w:instrText>
      </w:r>
      <w:r w:rsidR="00C965C5">
        <w:rPr>
          <w:noProof/>
        </w:rPr>
      </w:r>
      <w:r w:rsidR="00C965C5">
        <w:rPr>
          <w:noProof/>
        </w:rPr>
        <w:fldChar w:fldCharType="separate"/>
      </w:r>
      <w:r>
        <w:rPr>
          <w:noProof/>
        </w:rPr>
        <w:t>10</w:t>
      </w:r>
      <w:r w:rsidR="00C965C5">
        <w:rPr>
          <w:noProof/>
        </w:rPr>
        <w:fldChar w:fldCharType="end"/>
      </w:r>
    </w:p>
    <w:p w:rsidR="00AF6298" w:rsidRDefault="00AF6298">
      <w:pPr>
        <w:pStyle w:val="TOC3"/>
        <w:tabs>
          <w:tab w:val="right" w:leader="dot" w:pos="8921"/>
        </w:tabs>
        <w:rPr>
          <w:rFonts w:asciiTheme="minorHAnsi" w:eastAsiaTheme="minorEastAsia" w:hAnsiTheme="minorHAnsi" w:cstheme="minorBidi"/>
          <w:i w:val="0"/>
          <w:noProof/>
          <w:sz w:val="24"/>
          <w:szCs w:val="24"/>
          <w:lang w:val="en-US"/>
        </w:rPr>
      </w:pPr>
      <w:r>
        <w:rPr>
          <w:noProof/>
        </w:rPr>
        <w:t>The interaction of the internal and external factors in the Resilience Doughnut.</w:t>
      </w:r>
      <w:r>
        <w:rPr>
          <w:noProof/>
        </w:rPr>
        <w:tab/>
      </w:r>
      <w:r w:rsidR="00C965C5">
        <w:rPr>
          <w:noProof/>
        </w:rPr>
        <w:fldChar w:fldCharType="begin"/>
      </w:r>
      <w:r>
        <w:rPr>
          <w:noProof/>
        </w:rPr>
        <w:instrText xml:space="preserve"> PAGEREF _Toc170967864 \h </w:instrText>
      </w:r>
      <w:r w:rsidR="00C965C5">
        <w:rPr>
          <w:noProof/>
        </w:rPr>
      </w:r>
      <w:r w:rsidR="00C965C5">
        <w:rPr>
          <w:noProof/>
        </w:rPr>
        <w:fldChar w:fldCharType="separate"/>
      </w:r>
      <w:r>
        <w:rPr>
          <w:noProof/>
        </w:rPr>
        <w:t>15</w:t>
      </w:r>
      <w:r w:rsidR="00C965C5">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The Resilience Doughnut Framework and Current Models of Resilience</w:t>
      </w:r>
      <w:r>
        <w:rPr>
          <w:noProof/>
        </w:rPr>
        <w:tab/>
      </w:r>
      <w:r w:rsidR="00C965C5">
        <w:rPr>
          <w:noProof/>
        </w:rPr>
        <w:fldChar w:fldCharType="begin"/>
      </w:r>
      <w:r>
        <w:rPr>
          <w:noProof/>
        </w:rPr>
        <w:instrText xml:space="preserve"> PAGEREF _Toc170967865 \h </w:instrText>
      </w:r>
      <w:r w:rsidR="00C965C5">
        <w:rPr>
          <w:noProof/>
        </w:rPr>
      </w:r>
      <w:r w:rsidR="00C965C5">
        <w:rPr>
          <w:noProof/>
        </w:rPr>
        <w:fldChar w:fldCharType="separate"/>
      </w:r>
      <w:r>
        <w:rPr>
          <w:noProof/>
        </w:rPr>
        <w:t>16</w:t>
      </w:r>
      <w:r w:rsidR="00C965C5">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Implications for the use of the Resilience Doughnut framework</w:t>
      </w:r>
      <w:r>
        <w:rPr>
          <w:noProof/>
        </w:rPr>
        <w:tab/>
      </w:r>
      <w:r w:rsidR="00C965C5">
        <w:rPr>
          <w:noProof/>
        </w:rPr>
        <w:fldChar w:fldCharType="begin"/>
      </w:r>
      <w:r>
        <w:rPr>
          <w:noProof/>
        </w:rPr>
        <w:instrText xml:space="preserve"> PAGEREF _Toc170967866 \h </w:instrText>
      </w:r>
      <w:r w:rsidR="00C965C5">
        <w:rPr>
          <w:noProof/>
        </w:rPr>
      </w:r>
      <w:r w:rsidR="00C965C5">
        <w:rPr>
          <w:noProof/>
        </w:rPr>
        <w:fldChar w:fldCharType="separate"/>
      </w:r>
      <w:r>
        <w:rPr>
          <w:noProof/>
        </w:rPr>
        <w:t>17</w:t>
      </w:r>
      <w:r w:rsidR="00C965C5">
        <w:rPr>
          <w:noProof/>
        </w:rPr>
        <w:fldChar w:fldCharType="end"/>
      </w:r>
    </w:p>
    <w:p w:rsidR="00AF6298" w:rsidRDefault="00AF6298">
      <w:pPr>
        <w:pStyle w:val="TOC1"/>
        <w:tabs>
          <w:tab w:val="right" w:leader="dot" w:pos="8921"/>
        </w:tabs>
        <w:rPr>
          <w:rFonts w:asciiTheme="minorHAnsi" w:eastAsiaTheme="minorEastAsia" w:hAnsiTheme="minorHAnsi" w:cstheme="minorBidi"/>
          <w:noProof/>
          <w:lang w:val="en-US"/>
        </w:rPr>
      </w:pPr>
      <w:r>
        <w:rPr>
          <w:noProof/>
        </w:rPr>
        <w:t>References</w:t>
      </w:r>
      <w:r>
        <w:rPr>
          <w:noProof/>
        </w:rPr>
        <w:tab/>
      </w:r>
      <w:r w:rsidR="00C965C5">
        <w:rPr>
          <w:noProof/>
        </w:rPr>
        <w:fldChar w:fldCharType="begin"/>
      </w:r>
      <w:r>
        <w:rPr>
          <w:noProof/>
        </w:rPr>
        <w:instrText xml:space="preserve"> PAGEREF _Toc170967867 \h </w:instrText>
      </w:r>
      <w:r w:rsidR="00C965C5">
        <w:rPr>
          <w:noProof/>
        </w:rPr>
      </w:r>
      <w:r w:rsidR="00C965C5">
        <w:rPr>
          <w:noProof/>
        </w:rPr>
        <w:fldChar w:fldCharType="separate"/>
      </w:r>
      <w:r>
        <w:rPr>
          <w:noProof/>
        </w:rPr>
        <w:t>19</w:t>
      </w:r>
      <w:r w:rsidR="00C965C5">
        <w:rPr>
          <w:noProof/>
        </w:rPr>
        <w:fldChar w:fldCharType="end"/>
      </w:r>
    </w:p>
    <w:p w:rsidR="00986CED" w:rsidRPr="00B163F4" w:rsidRDefault="00C965C5" w:rsidP="00986CED">
      <w:r w:rsidRPr="00B163F4">
        <w:fldChar w:fldCharType="end"/>
      </w:r>
    </w:p>
    <w:p w:rsidR="00986CED" w:rsidRPr="00B163F4" w:rsidRDefault="00986CED" w:rsidP="00986CED">
      <w:pPr>
        <w:pStyle w:val="Heading1"/>
        <w:framePr w:wrap="notBeside"/>
      </w:pPr>
      <w:bookmarkStart w:id="1" w:name="_Toc140731805"/>
      <w:bookmarkStart w:id="2" w:name="_Toc170967856"/>
      <w:r w:rsidRPr="00B163F4">
        <w:t>Introduction</w:t>
      </w:r>
      <w:bookmarkEnd w:id="1"/>
      <w:bookmarkEnd w:id="2"/>
    </w:p>
    <w:p w:rsidR="00986CED" w:rsidRPr="00B163F4" w:rsidRDefault="00986CED" w:rsidP="00986CED">
      <w:pPr>
        <w:pStyle w:val="Header"/>
      </w:pPr>
    </w:p>
    <w:p w:rsidR="00522CD6" w:rsidRDefault="00522CD6" w:rsidP="00522CD6">
      <w:pPr>
        <w:pStyle w:val="Heading1"/>
        <w:framePr w:w="2461" w:wrap="notBeside" w:hAnchor="page" w:x="4225" w:y="5171"/>
        <w:jc w:val="center"/>
      </w:pPr>
      <w:r w:rsidRPr="00B163F4">
        <w:br w:type="page"/>
      </w:r>
      <w:bookmarkStart w:id="3" w:name="_Toc140731806"/>
      <w:bookmarkStart w:id="4" w:name="_Toc170967857"/>
      <w:r>
        <w:t xml:space="preserve">Defining </w:t>
      </w:r>
      <w:r w:rsidRPr="00B163F4">
        <w:t>Resilience</w:t>
      </w:r>
      <w:bookmarkEnd w:id="3"/>
      <w:bookmarkEnd w:id="4"/>
    </w:p>
    <w:p w:rsidR="00986CED" w:rsidRPr="00B163F4" w:rsidRDefault="00986CED" w:rsidP="00986CED">
      <w:pPr>
        <w:pStyle w:val="BodyText"/>
        <w:spacing w:before="0" w:beforeAutospacing="0" w:line="480" w:lineRule="auto"/>
        <w:ind w:left="-567" w:right="-341" w:firstLine="567"/>
        <w:jc w:val="left"/>
      </w:pPr>
      <w:r>
        <w:t>The</w:t>
      </w:r>
      <w:r w:rsidRPr="00B163F4">
        <w:t xml:space="preserve"> </w:t>
      </w:r>
      <w:r>
        <w:t>Resilience Doughnut framework</w:t>
      </w:r>
      <w:r w:rsidRPr="00B163F4">
        <w:t xml:space="preserve"> brings together research that focuses on the interaction of internal and external resources </w:t>
      </w:r>
      <w:r>
        <w:t>that are needed to develop personal resilience during times of stress</w:t>
      </w:r>
      <w:r w:rsidRPr="00B163F4">
        <w:t xml:space="preserve">. </w:t>
      </w:r>
      <w:r>
        <w:t xml:space="preserve"> It is a framework</w:t>
      </w:r>
      <w:r w:rsidRPr="00B163F4">
        <w:t xml:space="preserve"> indicating pathways to</w:t>
      </w:r>
      <w:r>
        <w:t xml:space="preserve"> assist young people</w:t>
      </w:r>
      <w:r w:rsidRPr="00B163F4">
        <w:t xml:space="preserve"> change the</w:t>
      </w:r>
      <w:r>
        <w:t>ir</w:t>
      </w:r>
      <w:r w:rsidRPr="00B163F4">
        <w:t xml:space="preserve"> developmental trajectories towards a more resilient outcome. The </w:t>
      </w:r>
      <w:r>
        <w:t>application of this framework</w:t>
      </w:r>
      <w:r w:rsidRPr="00B163F4">
        <w:t xml:space="preserve"> appears useful in educational and therapeutic settings </w:t>
      </w:r>
      <w:r>
        <w:t>and could prove to be a useful conversational tool to use with famili</w:t>
      </w:r>
      <w:r w:rsidR="00AF6298">
        <w:t>es, communities,and educational</w:t>
      </w:r>
      <w:r>
        <w:t xml:space="preserve"> facilities and with the young people them selves.  This report promotes the use of the framework when considering programs and interventions that address mental health, educational engagement, and healthy relationships</w:t>
      </w:r>
      <w:r w:rsidR="00A06EB0">
        <w:t xml:space="preserve"> in order to build resilience</w:t>
      </w:r>
      <w:r>
        <w:t>.</w:t>
      </w:r>
    </w:p>
    <w:p w:rsidR="00986CED" w:rsidRDefault="00986CED" w:rsidP="00986CED">
      <w:pPr>
        <w:spacing w:line="480" w:lineRule="auto"/>
        <w:ind w:left="-567" w:right="-341" w:firstLine="567"/>
        <w:outlineLvl w:val="0"/>
        <w:rPr>
          <w:rFonts w:cs="Arial"/>
          <w:bCs/>
        </w:rPr>
      </w:pPr>
      <w:r w:rsidRPr="00B163F4">
        <w:t xml:space="preserve">There </w:t>
      </w:r>
      <w:r>
        <w:t>have been, over the last 30 years,</w:t>
      </w:r>
      <w:r w:rsidRPr="00B163F4">
        <w:t xml:space="preserve"> a numbe</w:t>
      </w:r>
      <w:r>
        <w:t xml:space="preserve">r of definitions of resilience </w:t>
      </w:r>
      <w:r w:rsidRPr="00B163F4">
        <w:t xml:space="preserve">used </w:t>
      </w:r>
      <w:r>
        <w:t xml:space="preserve">with reference </w:t>
      </w:r>
      <w:r w:rsidRPr="00B163F4">
        <w:t>to individuals as they negotiate adversity</w:t>
      </w:r>
      <w:r>
        <w:t xml:space="preserve">. </w:t>
      </w:r>
      <w:r w:rsidRPr="00B163F4">
        <w:rPr>
          <w:rFonts w:cs="Arial"/>
          <w:bCs/>
        </w:rPr>
        <w:t xml:space="preserve">An international resilience project defined resilience as “the universal capacity which allows a person, group or community to prevent, </w:t>
      </w:r>
      <w:r w:rsidRPr="00B163F4">
        <w:rPr>
          <w:rFonts w:cs="Arial"/>
          <w:bCs/>
        </w:rPr>
        <w:lastRenderedPageBreak/>
        <w:t xml:space="preserve">minimize or overcome damaging effects of adversity” </w:t>
      </w:r>
      <w:r w:rsidR="00C965C5" w:rsidRPr="00B163F4">
        <w:rPr>
          <w:rFonts w:cs="Arial"/>
          <w:bCs/>
        </w:rPr>
        <w:fldChar w:fldCharType="begin"/>
      </w:r>
      <w:r w:rsidR="00E34CD1">
        <w:rPr>
          <w:rFonts w:cs="Arial"/>
          <w:bCs/>
        </w:rPr>
        <w:instrText xml:space="preserve"> ADDIN EN.CITE &lt;EndNote&gt;&lt;Cite&gt;&lt;Author&gt;Grotberg&lt;/Author&gt;&lt;Year&gt;1995&lt;/Year&gt;&lt;RecNum&gt;488&lt;/RecNum&gt;&lt;Pages&gt;6&lt;/Pages&gt;&lt;record&gt;&lt;rec-number&gt;488&lt;/rec-number&gt;&lt;foreign-keys&gt;&lt;key app="EN" db-id="e0txfrzr0r2tzheepzbv9rfiv2xtweptt5tt"&gt;488&lt;/key&gt;&lt;/foreign-keys&gt;&lt;ref-type name="Electronic Article"&gt;43&lt;/ref-type&gt;&lt;contributors&gt;&lt;authors&gt;&lt;author&gt;Grotberg&lt;/author&gt;&lt;/authors&gt;&lt;secondary-authors&gt;&lt;author&gt;Bernard Van Leer foundation&lt;/author&gt;&lt;/secondary-authors&gt;&lt;/contributors&gt;&lt;titles&gt;&lt;title&gt;A Guide to Promoting Resilience in Children: Strengthening the Human Spirit&lt;/title&gt;&lt;secondary-title&gt;Early Childhood Development: Practice and Relections &lt;/secondary-title&gt;&lt;/titles&gt;&lt;num-vols&gt;7&lt;/num-vols&gt;&lt;dates&gt;&lt;year&gt;1995&lt;/year&gt;&lt;/dates&gt;&lt;urls&gt;&lt;related-urls&gt;&lt;url&gt;http://resilnet.uiuc.edu/library/grotb95b.html&lt;/url&gt;&lt;/related-urls&gt;&lt;/urls&gt;&lt;/record&gt;&lt;/Cite&gt;&lt;/EndNote&gt;</w:instrText>
      </w:r>
      <w:r w:rsidR="00C965C5" w:rsidRPr="00B163F4">
        <w:rPr>
          <w:rFonts w:cs="Arial"/>
          <w:bCs/>
        </w:rPr>
        <w:fldChar w:fldCharType="separate"/>
      </w:r>
      <w:r w:rsidRPr="00B163F4">
        <w:rPr>
          <w:rFonts w:cs="Arial"/>
          <w:bCs/>
          <w:noProof/>
        </w:rPr>
        <w:t>(Grotberg, 1995, p. 6)</w:t>
      </w:r>
      <w:r w:rsidR="00C965C5" w:rsidRPr="00B163F4">
        <w:rPr>
          <w:rFonts w:cs="Arial"/>
          <w:bCs/>
        </w:rPr>
        <w:fldChar w:fldCharType="end"/>
      </w:r>
      <w:r w:rsidRPr="00B163F4">
        <w:t xml:space="preserve">. </w:t>
      </w:r>
      <w:r>
        <w:t>A more recent</w:t>
      </w:r>
      <w:r w:rsidRPr="00B163F4">
        <w:rPr>
          <w:rFonts w:cs="Arial"/>
          <w:bCs/>
        </w:rPr>
        <w:t xml:space="preserve"> definition notes that resilience is </w:t>
      </w:r>
    </w:p>
    <w:p w:rsidR="00986CED" w:rsidRDefault="00986CED" w:rsidP="00986CED">
      <w:pPr>
        <w:spacing w:line="480" w:lineRule="auto"/>
        <w:ind w:right="-341" w:firstLine="567"/>
        <w:outlineLvl w:val="0"/>
        <w:rPr>
          <w:rFonts w:cs="Arial"/>
          <w:bCs/>
        </w:rPr>
      </w:pPr>
      <w:r w:rsidRPr="00B163F4">
        <w:rPr>
          <w:rFonts w:cs="Arial"/>
          <w:bCs/>
        </w:rPr>
        <w:t>“the capacity of individuals to navigate their physical and social ecologies to provide resources, as well as their access to families and communities who can culturally navigate for them”</w:t>
      </w:r>
      <w:r>
        <w:rPr>
          <w:rFonts w:cs="Arial"/>
          <w:bCs/>
        </w:rPr>
        <w:t xml:space="preserve"> </w:t>
      </w:r>
      <w:r w:rsidR="00C965C5" w:rsidRPr="00B163F4">
        <w:rPr>
          <w:rFonts w:cs="Arial"/>
          <w:bCs/>
        </w:rPr>
        <w:fldChar w:fldCharType="begin"/>
      </w:r>
      <w:r w:rsidR="00E34CD1">
        <w:rPr>
          <w:rFonts w:cs="Arial"/>
          <w:bCs/>
        </w:rPr>
        <w:instrText xml:space="preserve"> ADDIN EN.CITE &lt;EndNote&gt;&lt;Cite&gt;&lt;Author&gt;Ungar&lt;/Author&gt;&lt;Year&gt;2008&lt;/Year&gt;&lt;RecNum&gt;530&lt;/RecNum&gt;&lt;Pages&gt;168&lt;/Pages&gt;&lt;record&gt;&lt;rec-number&gt;530&lt;/rec-number&gt;&lt;foreign-keys&gt;&lt;key app="EN" db-id="e0txfrzr0r2tzheepzbv9rfiv2xtweptt5tt"&gt;530&lt;/key&gt;&lt;/foreign-keys&gt;&lt;ref-type name="Journal Article"&gt;17&lt;/ref-type&gt;&lt;contributors&gt;&lt;authors&gt;&lt;author&gt;Ungar, Michael&lt;/author&gt;&lt;author&gt;Brown, Marion&lt;/author&gt;&lt;author&gt;Liebenberg, Linda&lt;/author&gt;&lt;author&gt;Cheung, Maria&lt;/author&gt;&lt;author&gt;Levine, Kathryn&lt;/author&gt;&lt;/authors&gt;&lt;/contributors&gt;&lt;auth-address&gt;Ungar, Michael: School of Social Work, Dalhousie University, Halifax, NS, Canada Brown, Marion: School of Social Work, Dalhousie University, Halifax, NS, Canada Liebenberg, Linda: Department of Sociology, St. Mary&amp;apos;s University, Halifax, NS, Canada Cheung, Maria: Faculty of Social Work, University of Manitoba, Winnipeg, MB, Canada Levine, Kathryn: Faculty of Social Work, University of Manitoba, Winnipeg, MB, Canada&lt;/auth-address&gt;&lt;titles&gt;&lt;title&gt;Distinguishing differences in pathways to resilience among Canadian youth&lt;/title&gt;&lt;secondary-title&gt;Canadian Journal of Community Mental Health&lt;/secondary-title&gt;&lt;/titles&gt;&lt;periodical&gt;&lt;full-title&gt;Canadian Journal of Community Mental Health&lt;/full-title&gt;&lt;/periodical&gt;&lt;pages&gt;1-13&lt;/pages&gt;&lt;volume&gt;27&lt;/volume&gt;&lt;number&gt;1&lt;/number&gt;&lt;keywords&gt;&lt;keyword&gt;at-risk youth, adolescents, resilience, coping behavior&lt;/keyword&gt;&lt;keyword&gt;*Adolescent Psychology&lt;/keyword&gt;&lt;keyword&gt;*At Risk Populations&lt;/keyword&gt;&lt;keyword&gt;*Coping Behavior&lt;/keyword&gt;&lt;keyword&gt;*Resilience (Psychological)&lt;/keyword&gt;&lt;keyword&gt;Psychosocial &amp;amp; Personality Development [2840].&lt;/keyword&gt;&lt;keyword&gt;Human. Male. Female. Adolescence (13-17 yrs). Adulthood (18 yrs &amp;amp; older). Young Adulthood (18-29 yrs)&lt;/keyword&gt;&lt;keyword&gt;Canada.&lt;/keyword&gt;&lt;/keywords&gt;&lt;dates&gt;&lt;year&gt;2008&lt;/year&gt;&lt;pub-dates&gt;&lt;date&gt;Spr&lt;/date&gt;&lt;/pub-dates&gt;&lt;/dates&gt;&lt;isbn&gt;0713-3936&lt;/isbn&gt;&lt;accession-num&gt;Peer Reviewed Journal: 2008-09494-001&lt;/accession-num&gt;&lt;urls&gt;&lt;/urls&gt;&lt;language&gt;English&lt;/language&gt;&lt;/record&gt;&lt;/Cite&gt;&lt;/EndNote&gt;</w:instrText>
      </w:r>
      <w:r w:rsidR="00C965C5" w:rsidRPr="00B163F4">
        <w:rPr>
          <w:rFonts w:cs="Arial"/>
          <w:bCs/>
        </w:rPr>
        <w:fldChar w:fldCharType="separate"/>
      </w:r>
      <w:r w:rsidRPr="00B163F4">
        <w:rPr>
          <w:rFonts w:cs="Arial"/>
          <w:bCs/>
          <w:noProof/>
        </w:rPr>
        <w:t>(Ungar, Brown, Liebenberg, Cheung, &amp; Levine, 2008, p. 168)</w:t>
      </w:r>
      <w:r w:rsidR="00C965C5" w:rsidRPr="00B163F4">
        <w:rPr>
          <w:rFonts w:cs="Arial"/>
          <w:bCs/>
        </w:rPr>
        <w:fldChar w:fldCharType="end"/>
      </w:r>
      <w:r>
        <w:rPr>
          <w:rFonts w:cs="Arial"/>
          <w:bCs/>
        </w:rPr>
        <w:t xml:space="preserve">. </w:t>
      </w:r>
    </w:p>
    <w:p w:rsidR="00986CED" w:rsidRDefault="00986CED" w:rsidP="00986CED">
      <w:pPr>
        <w:spacing w:line="480" w:lineRule="auto"/>
        <w:ind w:left="-567" w:right="-341" w:firstLine="567"/>
        <w:outlineLvl w:val="0"/>
        <w:rPr>
          <w:rFonts w:cs="Arial"/>
        </w:rPr>
      </w:pPr>
      <w:r>
        <w:rPr>
          <w:rFonts w:cs="Arial"/>
          <w:bCs/>
        </w:rPr>
        <w:t xml:space="preserve"> </w:t>
      </w:r>
      <w:r>
        <w:rPr>
          <w:rFonts w:cs="Arial"/>
        </w:rPr>
        <w:t xml:space="preserve">Another definition </w:t>
      </w:r>
      <w:r w:rsidRPr="00B163F4">
        <w:rPr>
          <w:rFonts w:cs="Arial"/>
        </w:rPr>
        <w:t>acknowledge</w:t>
      </w:r>
      <w:r>
        <w:rPr>
          <w:rFonts w:cs="Arial"/>
        </w:rPr>
        <w:t>s</w:t>
      </w:r>
      <w:r w:rsidRPr="00B163F4">
        <w:rPr>
          <w:rFonts w:cs="Arial"/>
        </w:rPr>
        <w:t xml:space="preserve"> the changeable and reactive process of building resilience in the face of adversity</w:t>
      </w:r>
      <w:r>
        <w:rPr>
          <w:rFonts w:cs="Arial"/>
        </w:rPr>
        <w:t>:</w:t>
      </w:r>
      <w:r w:rsidRPr="00B163F4">
        <w:rPr>
          <w:rFonts w:cs="Arial"/>
        </w:rPr>
        <w:t xml:space="preserve"> </w:t>
      </w:r>
    </w:p>
    <w:p w:rsidR="00986CED" w:rsidRDefault="00986CED" w:rsidP="00986CED">
      <w:pPr>
        <w:spacing w:line="480" w:lineRule="auto"/>
        <w:ind w:right="-341" w:firstLine="567"/>
        <w:outlineLvl w:val="0"/>
      </w:pPr>
      <w:r w:rsidRPr="00B163F4">
        <w:rPr>
          <w:rFonts w:cs="Arial"/>
        </w:rPr>
        <w:t xml:space="preserve">“Resilience refers to the process of overcoming the negative effects of risk exposure, coping successfully with traumatic experiences, and avoiding the negative trajectories associated with risks”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Pr>
          <w:rFonts w:cs="Arial"/>
          <w:noProof/>
        </w:rPr>
        <w:t xml:space="preserve">(Fergus &amp; Zimmerman, 2005, </w:t>
      </w:r>
      <w:r>
        <w:rPr>
          <w:rFonts w:cs="Arial"/>
        </w:rPr>
        <w:t>p.399</w:t>
      </w:r>
      <w:r w:rsidRPr="00B163F4">
        <w:rPr>
          <w:rFonts w:cs="Arial"/>
          <w:noProof/>
        </w:rPr>
        <w:t>)</w:t>
      </w:r>
      <w:r w:rsidR="00C965C5" w:rsidRPr="00B163F4">
        <w:rPr>
          <w:rFonts w:cs="Arial"/>
        </w:rPr>
        <w:fldChar w:fldCharType="end"/>
      </w:r>
      <w:r w:rsidRPr="00B163F4">
        <w:rPr>
          <w:rFonts w:cs="Arial"/>
        </w:rPr>
        <w:t>.</w:t>
      </w:r>
      <w:r>
        <w:t xml:space="preserve"> </w:t>
      </w:r>
    </w:p>
    <w:p w:rsidR="00986CED" w:rsidRDefault="00986CED" w:rsidP="00986CED">
      <w:pPr>
        <w:spacing w:line="480" w:lineRule="auto"/>
        <w:ind w:left="-567" w:right="-341" w:firstLine="567"/>
        <w:outlineLvl w:val="0"/>
        <w:rPr>
          <w:rFonts w:cs="Arial"/>
        </w:rPr>
      </w:pPr>
      <w:r>
        <w:rPr>
          <w:rFonts w:cs="Arial"/>
        </w:rPr>
        <w:t>T</w:t>
      </w:r>
      <w:r w:rsidRPr="00B163F4">
        <w:rPr>
          <w:rFonts w:cs="Arial"/>
        </w:rPr>
        <w:t>he ab</w:t>
      </w:r>
      <w:r>
        <w:rPr>
          <w:rFonts w:cs="Arial"/>
        </w:rPr>
        <w:t xml:space="preserve">ove definitions demonstrate that </w:t>
      </w:r>
      <w:r w:rsidRPr="00B163F4">
        <w:rPr>
          <w:rFonts w:cs="Arial"/>
        </w:rPr>
        <w:t>there are several lines of thought</w:t>
      </w:r>
      <w:r>
        <w:rPr>
          <w:rFonts w:cs="Arial"/>
        </w:rPr>
        <w:t xml:space="preserve"> with how to conceptualise resilience</w:t>
      </w:r>
      <w:r w:rsidRPr="00B163F4">
        <w:rPr>
          <w:rFonts w:cs="Arial"/>
        </w:rPr>
        <w:t xml:space="preserve">. </w:t>
      </w:r>
      <w:r>
        <w:rPr>
          <w:rFonts w:cs="Arial"/>
        </w:rPr>
        <w:t>Firstly,</w:t>
      </w:r>
      <w:r w:rsidRPr="00B163F4">
        <w:rPr>
          <w:rFonts w:cs="Arial"/>
        </w:rPr>
        <w:t xml:space="preserve"> </w:t>
      </w:r>
      <w:r>
        <w:rPr>
          <w:rFonts w:cs="Arial"/>
        </w:rPr>
        <w:t xml:space="preserve">resilience can be conceived as </w:t>
      </w:r>
      <w:r w:rsidRPr="00B163F4">
        <w:rPr>
          <w:rFonts w:cs="Arial"/>
        </w:rPr>
        <w:t xml:space="preserve">a personal or group capacity that has been developed and achieved. Second, </w:t>
      </w:r>
      <w:r>
        <w:rPr>
          <w:rFonts w:cs="Arial"/>
        </w:rPr>
        <w:t xml:space="preserve">resilience can be represented as </w:t>
      </w:r>
      <w:r w:rsidRPr="00B163F4">
        <w:rPr>
          <w:rFonts w:cs="Arial"/>
        </w:rPr>
        <w:t>a dynamic process, affected by resources, adversity and the capacity of individuals</w:t>
      </w:r>
      <w:r>
        <w:rPr>
          <w:rFonts w:cs="Arial"/>
        </w:rPr>
        <w:t xml:space="preserve">.  Thirdly, it can be seen as an </w:t>
      </w:r>
      <w:r w:rsidRPr="00B163F4">
        <w:rPr>
          <w:rFonts w:cs="Arial"/>
        </w:rPr>
        <w:t>indi</w:t>
      </w:r>
      <w:r>
        <w:rPr>
          <w:rFonts w:cs="Arial"/>
        </w:rPr>
        <w:t>vid</w:t>
      </w:r>
      <w:r w:rsidR="00C13A8F">
        <w:rPr>
          <w:rFonts w:cs="Arial"/>
        </w:rPr>
        <w:t>ual’s response to adversity</w:t>
      </w:r>
      <w:r>
        <w:rPr>
          <w:rFonts w:cs="Arial"/>
        </w:rPr>
        <w:t xml:space="preserve"> as</w:t>
      </w:r>
      <w:r w:rsidRPr="00B163F4">
        <w:rPr>
          <w:rFonts w:cs="Arial"/>
        </w:rPr>
        <w:t xml:space="preserve"> a practice and strengthening effect in building resilience. </w:t>
      </w:r>
    </w:p>
    <w:p w:rsidR="00986CED" w:rsidRPr="00F40B84" w:rsidRDefault="00986CED" w:rsidP="00986CED">
      <w:pPr>
        <w:spacing w:line="480" w:lineRule="auto"/>
        <w:ind w:left="-567" w:right="-341" w:firstLine="567"/>
        <w:outlineLvl w:val="0"/>
      </w:pPr>
      <w:r>
        <w:rPr>
          <w:rFonts w:cs="Arial"/>
        </w:rPr>
        <w:t xml:space="preserve">Combining these concepts leads us to define </w:t>
      </w:r>
      <w:r w:rsidRPr="00B163F4">
        <w:rPr>
          <w:rFonts w:cs="Arial"/>
        </w:rPr>
        <w:t xml:space="preserve">resilience </w:t>
      </w:r>
      <w:r>
        <w:rPr>
          <w:rFonts w:cs="Arial"/>
        </w:rPr>
        <w:t xml:space="preserve">as </w:t>
      </w:r>
      <w:r w:rsidRPr="00B163F4">
        <w:rPr>
          <w:rFonts w:cs="Arial"/>
        </w:rPr>
        <w:t>an individual or group’s process of continual developme</w:t>
      </w:r>
      <w:r>
        <w:rPr>
          <w:rFonts w:cs="Arial"/>
        </w:rPr>
        <w:t xml:space="preserve">nt of personal competence while </w:t>
      </w:r>
      <w:r w:rsidRPr="00B163F4">
        <w:rPr>
          <w:rFonts w:cs="Arial"/>
        </w:rPr>
        <w:t>negotiating available resources in the face of adversity.</w:t>
      </w:r>
    </w:p>
    <w:p w:rsidR="00986CED" w:rsidRDefault="00986CED" w:rsidP="00986CED">
      <w:pPr>
        <w:pStyle w:val="NormalIndent"/>
      </w:pPr>
    </w:p>
    <w:p w:rsidR="00986CED" w:rsidRPr="00B163F4" w:rsidRDefault="00986CED" w:rsidP="00986CED">
      <w:pPr>
        <w:pStyle w:val="Heading1"/>
        <w:framePr w:wrap="notBeside" w:hAnchor="page" w:x="4948" w:y="715"/>
      </w:pPr>
      <w:bookmarkStart w:id="5" w:name="_Toc140731807"/>
      <w:bookmarkStart w:id="6" w:name="_Toc170967858"/>
      <w:r w:rsidRPr="00B163F4">
        <w:t>Research on Resilience</w:t>
      </w:r>
      <w:bookmarkEnd w:id="5"/>
      <w:bookmarkEnd w:id="6"/>
    </w:p>
    <w:p w:rsidR="00986CED" w:rsidRDefault="00986CED" w:rsidP="00986CED">
      <w:pPr>
        <w:pStyle w:val="NormalIndent"/>
      </w:pPr>
    </w:p>
    <w:p w:rsidR="00986CED" w:rsidRPr="00B163F4" w:rsidRDefault="00986CED" w:rsidP="00986CED">
      <w:pPr>
        <w:pStyle w:val="NormalIndent"/>
      </w:pPr>
    </w:p>
    <w:p w:rsidR="00986CED" w:rsidRPr="00B20392" w:rsidRDefault="00C13A8F" w:rsidP="001C7D14">
      <w:pPr>
        <w:pStyle w:val="NormalWeb"/>
        <w:spacing w:before="0" w:beforeAutospacing="0" w:after="0" w:afterAutospacing="0" w:line="480" w:lineRule="auto"/>
        <w:ind w:left="-567" w:right="-341" w:firstLine="567"/>
        <w:rPr>
          <w:rFonts w:ascii="Cambria" w:hAnsi="Cambria"/>
        </w:rPr>
      </w:pPr>
      <w:r>
        <w:rPr>
          <w:rFonts w:ascii="Cambria" w:eastAsiaTheme="minorHAnsi" w:hAnsi="Cambria" w:cs="Arial"/>
          <w:color w:val="auto"/>
        </w:rPr>
        <w:t xml:space="preserve">Masten </w:t>
      </w:r>
      <w:r w:rsidR="00C965C5" w:rsidRPr="00B163F4">
        <w:rPr>
          <w:rFonts w:ascii="Cambria" w:hAnsi="Cambria"/>
        </w:rPr>
        <w:fldChar w:fldCharType="begin"/>
      </w:r>
      <w:r w:rsidRPr="00B163F4">
        <w:rPr>
          <w:rFonts w:ascii="Cambria" w:hAnsi="Cambria"/>
        </w:rPr>
        <w:instrText xml:space="preserve"> ADDIN EN.CITE </w:instrText>
      </w:r>
      <w:r w:rsidR="00C965C5" w:rsidRPr="00B163F4">
        <w:rPr>
          <w:rFonts w:ascii="Cambria" w:hAnsi="Cambria"/>
        </w:rPr>
        <w:fldChar w:fldCharType="begin"/>
      </w:r>
      <w:r w:rsidRPr="00B163F4">
        <w:rPr>
          <w:rFonts w:ascii="Cambria" w:hAnsi="Cambria"/>
        </w:rPr>
        <w:instrText xml:space="preserve"> ADDIN EN.CITE.DATA </w:instrText>
      </w:r>
      <w:r w:rsidR="00C965C5" w:rsidRPr="00B163F4">
        <w:rPr>
          <w:rFonts w:ascii="Cambria" w:hAnsi="Cambria"/>
        </w:rPr>
        <w:fldChar w:fldCharType="end"/>
      </w:r>
      <w:r w:rsidR="00C965C5" w:rsidRPr="00B163F4">
        <w:rPr>
          <w:rFonts w:ascii="Cambria" w:hAnsi="Cambria"/>
        </w:rPr>
        <w:fldChar w:fldCharType="separate"/>
      </w:r>
      <w:r w:rsidRPr="00B163F4">
        <w:rPr>
          <w:rFonts w:ascii="Cambria" w:hAnsi="Cambria"/>
          <w:noProof/>
        </w:rPr>
        <w:t>(Wright &amp; Masten, 2005)</w:t>
      </w:r>
      <w:r w:rsidR="00C965C5" w:rsidRPr="00B163F4">
        <w:rPr>
          <w:rFonts w:ascii="Cambria" w:hAnsi="Cambria"/>
        </w:rPr>
        <w:fldChar w:fldCharType="end"/>
      </w:r>
      <w:r w:rsidRPr="00B163F4">
        <w:rPr>
          <w:rFonts w:ascii="Cambria" w:hAnsi="Cambria"/>
        </w:rPr>
        <w:t xml:space="preserve"> </w:t>
      </w:r>
      <w:r>
        <w:rPr>
          <w:rFonts w:ascii="Cambria" w:eastAsiaTheme="minorHAnsi" w:hAnsi="Cambria" w:cs="Arial"/>
          <w:color w:val="auto"/>
        </w:rPr>
        <w:t>notes that p</w:t>
      </w:r>
      <w:r w:rsidR="00986CED">
        <w:rPr>
          <w:rFonts w:ascii="Cambria" w:eastAsiaTheme="minorHAnsi" w:hAnsi="Cambria" w:cs="Arial"/>
          <w:color w:val="auto"/>
        </w:rPr>
        <w:t xml:space="preserve">revious </w:t>
      </w:r>
      <w:r w:rsidR="00986CED" w:rsidRPr="00B163F4">
        <w:rPr>
          <w:rFonts w:ascii="Cambria" w:eastAsiaTheme="minorHAnsi" w:hAnsi="Cambria" w:cs="Arial"/>
          <w:color w:val="auto"/>
        </w:rPr>
        <w:t xml:space="preserve">research appears </w:t>
      </w:r>
      <w:r w:rsidR="00986CED" w:rsidRPr="00B163F4">
        <w:rPr>
          <w:rFonts w:ascii="Cambria" w:hAnsi="Cambria"/>
        </w:rPr>
        <w:t xml:space="preserve">to have been </w:t>
      </w:r>
      <w:r w:rsidR="00986CED">
        <w:rPr>
          <w:rFonts w:ascii="Cambria" w:hAnsi="Cambria"/>
        </w:rPr>
        <w:t xml:space="preserve">in </w:t>
      </w:r>
      <w:r w:rsidR="00986CED" w:rsidRPr="00B163F4">
        <w:rPr>
          <w:rFonts w:ascii="Cambria" w:hAnsi="Cambria"/>
        </w:rPr>
        <w:t>thre</w:t>
      </w:r>
      <w:r w:rsidR="00986CED">
        <w:rPr>
          <w:rFonts w:ascii="Cambria" w:hAnsi="Cambria"/>
        </w:rPr>
        <w:t>e waves, with an</w:t>
      </w:r>
      <w:r w:rsidR="00986CED" w:rsidRPr="00B163F4">
        <w:rPr>
          <w:rFonts w:ascii="Cambria" w:hAnsi="Cambria"/>
        </w:rPr>
        <w:t xml:space="preserve"> emerging fourth wave</w:t>
      </w:r>
      <w:r>
        <w:rPr>
          <w:rFonts w:ascii="Cambria" w:hAnsi="Cambria"/>
        </w:rPr>
        <w:t>.</w:t>
      </w:r>
      <w:r w:rsidR="00986CED">
        <w:rPr>
          <w:rFonts w:ascii="Cambria" w:hAnsi="Cambria"/>
        </w:rPr>
        <w:t xml:space="preserve"> </w:t>
      </w:r>
      <w:r w:rsidR="00986CED" w:rsidRPr="00B163F4">
        <w:rPr>
          <w:rFonts w:ascii="Cambria" w:hAnsi="Cambria"/>
        </w:rPr>
        <w:t xml:space="preserve">The first wave focused on the individual factors that made a difference, focusing on personal traits and characteristics. The second wave noted </w:t>
      </w:r>
      <w:r w:rsidR="00986CED" w:rsidRPr="00B163F4">
        <w:rPr>
          <w:rFonts w:ascii="Cambria" w:hAnsi="Cambria"/>
        </w:rPr>
        <w:lastRenderedPageBreak/>
        <w:t>individuals develop in the context of the systems around them with a focus on interaction and the process of building resilience.</w:t>
      </w:r>
      <w:r w:rsidR="001C7D14">
        <w:rPr>
          <w:rFonts w:ascii="Cambria" w:hAnsi="Cambria"/>
        </w:rPr>
        <w:t xml:space="preserve"> </w:t>
      </w:r>
      <w:r w:rsidR="00986CED" w:rsidRPr="00B20392">
        <w:rPr>
          <w:rFonts w:ascii="Cambria" w:hAnsi="Cambria"/>
        </w:rPr>
        <w:t>The third wave focused on creating resilience when it was</w:t>
      </w:r>
      <w:r w:rsidR="00986CED">
        <w:rPr>
          <w:rFonts w:ascii="Cambria" w:hAnsi="Cambria"/>
        </w:rPr>
        <w:t xml:space="preserve"> not likely to occur naturally.</w:t>
      </w:r>
      <w:r w:rsidR="001C7D14">
        <w:rPr>
          <w:rFonts w:ascii="Cambria" w:hAnsi="Cambria"/>
        </w:rPr>
        <w:t xml:space="preserve"> </w:t>
      </w:r>
      <w:r w:rsidR="00986CED" w:rsidRPr="00B20392">
        <w:rPr>
          <w:rFonts w:ascii="Cambria" w:hAnsi="Cambria"/>
        </w:rPr>
        <w:t xml:space="preserve">The fourth wave </w:t>
      </w:r>
      <w:r w:rsidR="00986CED">
        <w:rPr>
          <w:rFonts w:ascii="Cambria" w:hAnsi="Cambria"/>
        </w:rPr>
        <w:t xml:space="preserve">appears to be focussing on </w:t>
      </w:r>
      <w:r w:rsidR="00986CED" w:rsidRPr="00B20392">
        <w:rPr>
          <w:rFonts w:ascii="Cambria" w:hAnsi="Cambria"/>
        </w:rPr>
        <w:t xml:space="preserve">the current western cultural belief in individualism, which undermines the efforts in promoting a culture of connectedness and belonging </w:t>
      </w:r>
      <w:r w:rsidR="00C965C5" w:rsidRPr="00B20392">
        <w:rPr>
          <w:rFonts w:ascii="Cambria" w:hAnsi="Cambria"/>
        </w:rPr>
        <w:fldChar w:fldCharType="begin"/>
      </w:r>
      <w:r w:rsidR="00E34CD1">
        <w:rPr>
          <w:rFonts w:ascii="Cambria" w:hAnsi="Cambria"/>
        </w:rPr>
        <w:instrText xml:space="preserve"> ADDIN EN.CITE &lt;EndNote&gt;&lt;Cite&gt;&lt;Author&gt;Wright&lt;/Author&gt;&lt;Year&gt;2005&lt;/Year&gt;&lt;RecNum&gt;498&lt;/RecNum&gt;&lt;record&gt;&lt;rec-number&gt;498&lt;/rec-number&gt;&lt;foreign-keys&gt;&lt;key app="EN" db-id="e0txfrzr0r2tzheepzbv9rfiv2xtweptt5tt"&gt;498&lt;/key&gt;&lt;/foreign-keys&gt;&lt;ref-type name="Book Section"&gt;5&lt;/ref-type&gt;&lt;contributors&gt;&lt;authors&gt;&lt;author&gt;Wright, Margaret&lt;/author&gt;&lt;author&gt;Masten, Ann S.&lt;/author&gt;&lt;/authors&gt;&lt;secondary-authors&gt;&lt;author&gt;Goldstein, Sam&lt;/author&gt;&lt;author&gt;Brooks, Robert B.&lt;/author&gt;&lt;/secondary-authors&gt;&lt;/contributors&gt;&lt;auth-address&gt;Wright, Margaret O&amp;apos;Dougherty: Department of Psychology, Miami University, Oxford, OH, US, 45056&amp;#xD;Wright, Margaret O&amp;apos;Dougherty: Department of Psychology, Miami University, Oxford, OH, US Masten, Ann S.: Institute of Child Development, University of Minnesota, Minneapolis, MN, US&lt;/auth-address&gt;&lt;titles&gt;&lt;title&gt;Resilience Processes in Development: Fostering Positive Adaptation in the Context of Adversity. &lt;/title&gt;&lt;secondary-title&gt;Handbook of resilience in children&lt;/secondary-title&gt;&lt;/titles&gt;&lt;pages&gt;17-37&lt;/pages&gt;&lt;keywords&gt;&lt;keyword&gt;resilience research, childhood development: adolescents, positive adaptation, succeeding children, resilience phenomena, developmental-systems approach, adversity, risk, preventive intervention&lt;/keyword&gt;&lt;keyword&gt;*Adaptation&lt;/keyword&gt;&lt;keyword&gt;*At Risk Populations&lt;/keyword&gt;&lt;keyword&gt;*Childhood Development&lt;/keyword&gt;&lt;keyword&gt;*Psychological Endurance&lt;/keyword&gt;&lt;keyword&gt;*Resilience (Psychological)&lt;/keyword&gt;&lt;keyword&gt;Concepts&lt;/keyword&gt;&lt;keyword&gt;Intervention&lt;/keyword&gt;&lt;keyword&gt;Methodology&lt;/keyword&gt;&lt;keyword&gt;Prevention&lt;/keyword&gt;&lt;keyword&gt;Systems Theory&lt;/keyword&gt;&lt;keyword&gt;Psychosocial &amp;amp; Personality Development [2840].&lt;/keyword&gt;&lt;keyword&gt;Human. Male. Female. Childhood (birth-12 yrs). Adolescence (13-17 yrs)&lt;/keyword&gt;&lt;/keywords&gt;&lt;dates&gt;&lt;year&gt;2005&lt;/year&gt;&lt;/dates&gt;&lt;pub-location&gt;New York&lt;/pub-location&gt;&lt;publisher&gt;Kluwer Academic/Plenum Publishers&lt;/publisher&gt;&lt;isbn&gt;0-306-48571-0 (hardcover)&lt;/isbn&gt;&lt;accession-num&gt;Book: 2005-04216-002&lt;/accession-num&gt;&lt;urls&gt;&lt;/urls&gt;&lt;language&gt;English&lt;/language&gt;&lt;/record&gt;&lt;/Cite&gt;&lt;/EndNote&gt;</w:instrText>
      </w:r>
      <w:r w:rsidR="00C965C5" w:rsidRPr="00B20392">
        <w:rPr>
          <w:rFonts w:ascii="Cambria" w:hAnsi="Cambria"/>
        </w:rPr>
        <w:fldChar w:fldCharType="separate"/>
      </w:r>
      <w:r w:rsidR="00986CED" w:rsidRPr="00B20392">
        <w:rPr>
          <w:rFonts w:ascii="Cambria" w:hAnsi="Cambria"/>
          <w:noProof/>
        </w:rPr>
        <w:t>(Wright &amp; Masten, 2005)</w:t>
      </w:r>
      <w:r w:rsidR="00C965C5" w:rsidRPr="00B20392">
        <w:rPr>
          <w:rFonts w:ascii="Cambria" w:hAnsi="Cambria"/>
        </w:rPr>
        <w:fldChar w:fldCharType="end"/>
      </w:r>
      <w:r w:rsidR="00986CED" w:rsidRPr="00B20392">
        <w:rPr>
          <w:rFonts w:ascii="Cambria" w:hAnsi="Cambria"/>
        </w:rPr>
        <w:t>.</w:t>
      </w:r>
    </w:p>
    <w:p w:rsidR="00986CED" w:rsidRDefault="00986CED" w:rsidP="00C13A8F">
      <w:pPr>
        <w:spacing w:line="480" w:lineRule="auto"/>
        <w:ind w:left="-567" w:right="42" w:firstLine="567"/>
      </w:pPr>
      <w:r>
        <w:rPr>
          <w:rFonts w:cs="Arial"/>
        </w:rPr>
        <w:t xml:space="preserve">With </w:t>
      </w:r>
      <w:r w:rsidRPr="00B163F4">
        <w:rPr>
          <w:rFonts w:cs="Arial"/>
        </w:rPr>
        <w:t xml:space="preserve">reference to the emerging positive psychology movement, Seligman </w:t>
      </w:r>
      <w:r w:rsidR="00C965C5" w:rsidRPr="00B163F4">
        <w:rPr>
          <w:rFonts w:cs="Arial"/>
        </w:rPr>
        <w:fldChar w:fldCharType="begin"/>
      </w:r>
      <w:r w:rsidR="00E34CD1">
        <w:rPr>
          <w:rFonts w:cs="Arial"/>
        </w:rPr>
        <w:instrText xml:space="preserve"> ADDIN EN.CITE &lt;EndNote&gt;&lt;Cite ExcludeAuth="1"&gt;&lt;Author&gt;Seligman&lt;/Author&gt;&lt;Year&gt;1998&lt;/Year&gt;&lt;RecNum&gt;629&lt;/RecNum&gt;&lt;record&gt;&lt;rec-number&gt;629&lt;/rec-number&gt;&lt;foreign-keys&gt;&lt;key app="EN" db-id="e0txfrzr0r2tzheepzbv9rfiv2xtweptt5tt"&gt;629&lt;/key&gt;&lt;/foreign-keys&gt;&lt;ref-type name="Journal Article"&gt;17&lt;/ref-type&gt;&lt;contributors&gt;&lt;authors&gt;&lt;author&gt;Seligman &lt;/author&gt;&lt;/authors&gt;&lt;/contributors&gt;&lt;titles&gt;&lt;title&gt;Building human strength: Psychology&amp;apos;s forgotten mission.&lt;/title&gt;&lt;secondary-title&gt;APA Monitor&lt;/secondary-title&gt;&lt;/titles&gt;&lt;periodical&gt;&lt;full-title&gt;APA Monitor&lt;/full-title&gt;&lt;/periodical&gt;&lt;volume&gt;29&lt;/volume&gt;&lt;number&gt;1&lt;/number&gt;&lt;dates&gt;&lt;year&gt;1998&lt;/year&gt;&lt;pub-dates&gt;&lt;date&gt;January 1998&lt;/date&gt;&lt;/pub-dates&gt;&lt;/dates&gt;&lt;urls&gt;&lt;/urls&gt;&lt;electronic-resource-num&gt;Retrieved from http://www.nonopp.com/ar/Psicologia/00/pres.htm&lt;/electronic-resource-num&gt;&lt;/record&gt;&lt;/Cite&gt;&lt;/EndNote&gt;</w:instrText>
      </w:r>
      <w:r w:rsidR="00C965C5" w:rsidRPr="00B163F4">
        <w:rPr>
          <w:rFonts w:cs="Arial"/>
        </w:rPr>
        <w:fldChar w:fldCharType="separate"/>
      </w:r>
      <w:r w:rsidRPr="00B163F4">
        <w:rPr>
          <w:rFonts w:cs="Arial"/>
          <w:noProof/>
        </w:rPr>
        <w:t>(1998)</w:t>
      </w:r>
      <w:r w:rsidR="00C965C5" w:rsidRPr="00B163F4">
        <w:rPr>
          <w:rFonts w:cs="Arial"/>
        </w:rPr>
        <w:fldChar w:fldCharType="end"/>
      </w:r>
      <w:r>
        <w:rPr>
          <w:rFonts w:cs="Arial"/>
        </w:rPr>
        <w:t xml:space="preserve"> </w:t>
      </w:r>
      <w:r>
        <w:rPr>
          <w:rFonts w:cs="Arial"/>
          <w:iCs/>
          <w:lang w:val="en-US"/>
        </w:rPr>
        <w:t>suggests future enquiry should be</w:t>
      </w:r>
      <w:r w:rsidRPr="00B163F4">
        <w:rPr>
          <w:rFonts w:cs="Arial"/>
          <w:iCs/>
          <w:lang w:val="en-US"/>
        </w:rPr>
        <w:t xml:space="preserve"> geared towards finding simple and practical </w:t>
      </w:r>
      <w:r>
        <w:rPr>
          <w:rFonts w:cs="Arial"/>
          <w:iCs/>
          <w:lang w:val="en-US"/>
        </w:rPr>
        <w:t xml:space="preserve">ways </w:t>
      </w:r>
      <w:r w:rsidRPr="00B163F4">
        <w:rPr>
          <w:rFonts w:cs="Arial"/>
          <w:iCs/>
          <w:lang w:val="en-US"/>
        </w:rPr>
        <w:t>that promote human strength.</w:t>
      </w:r>
      <w:r w:rsidRPr="00B163F4">
        <w:rPr>
          <w:rFonts w:cs="Arial"/>
        </w:rPr>
        <w:t xml:space="preserve"> </w:t>
      </w:r>
      <w:r>
        <w:t>While there is a</w:t>
      </w:r>
      <w:r w:rsidRPr="00B163F4">
        <w:t xml:space="preserve"> predominant focus on the internal strengths and characteristics of individuals who appear to be resilient in the face of adversity</w:t>
      </w:r>
      <w:r>
        <w:t>,</w:t>
      </w:r>
      <w:r w:rsidR="00C965C5">
        <w:fldChar w:fldCharType="begin">
          <w:fldData xml:space="preserve">PEVuZE5vdGU+PENpdGU+PEF1dGhvcj5MdXRoYXI8L0F1dGhvcj48WWVhcj4yMDA1PC9ZZWFyPjxS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</w:fldData>
        </w:fldChar>
      </w:r>
      <w:r w:rsidR="00E34CD1">
        <w:instrText xml:space="preserve"> ADDIN EN.CITE </w:instrText>
      </w:r>
      <w:r w:rsidR="00C965C5">
        <w:fldChar w:fldCharType="begin">
          <w:fldData xml:space="preserve">PEVuZE5vdGU+PENpdGU+PEF1dGhvcj5MdXRoYXI8L0F1dGhvcj48WWVhcj4yMDA1PC9ZZWFyPjxS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</w:fldData>
        </w:fldChar>
      </w:r>
      <w:r w:rsidR="00E34CD1">
        <w:instrText xml:space="preserve"> ADDIN EN.CITE.DATA </w:instrText>
      </w:r>
      <w:r w:rsidR="00C965C5">
        <w:fldChar w:fldCharType="end"/>
      </w:r>
      <w:r w:rsidR="00C965C5">
        <w:fldChar w:fldCharType="separate"/>
      </w:r>
      <w:r w:rsidR="005003CA">
        <w:rPr>
          <w:noProof/>
        </w:rPr>
        <w:t>(Garmezy, Masten, &amp; Tellegen, 1984; Grotberg, 2003; Luthar &amp; Latendresse, 2005; Werner &amp; Smith, 2001)</w:t>
      </w:r>
      <w:r w:rsidR="00C965C5">
        <w:fldChar w:fldCharType="end"/>
      </w:r>
      <w:r>
        <w:t xml:space="preserve"> </w:t>
      </w:r>
      <w:r w:rsidRPr="00B163F4">
        <w:t>there is a growing body of research that looks at the external or protective factors around individuals who appear resilient</w:t>
      </w:r>
      <w:r w:rsidR="00C965C5">
        <w:fldChar w:fldCharType="begin">
          <w:fldData xml:space="preserve">PEVuZE5vdGU+PENpdGU+PEF1dGhvcj5MdXRoYXI8L0F1dGhvcj48WWVhcj4yMDAwPC9ZZWFyPjxS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</w:fldData>
        </w:fldChar>
      </w:r>
      <w:r w:rsidR="00E34CD1">
        <w:instrText xml:space="preserve"> ADDIN EN.CITE </w:instrText>
      </w:r>
      <w:r w:rsidR="00C965C5">
        <w:fldChar w:fldCharType="begin">
          <w:fldData xml:space="preserve">PEVuZE5vdGU+PENpdGU+PEF1dGhvcj5MdXRoYXI8L0F1dGhvcj48WWVhcj4yMDAwPC9ZZWFyPjxS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</w:fldData>
        </w:fldChar>
      </w:r>
      <w:r w:rsidR="00E34CD1">
        <w:instrText xml:space="preserve"> ADDIN EN.CITE.DATA </w:instrText>
      </w:r>
      <w:r w:rsidR="00C965C5">
        <w:fldChar w:fldCharType="end"/>
      </w:r>
      <w:r w:rsidR="00C965C5">
        <w:fldChar w:fldCharType="separate"/>
      </w:r>
      <w:r w:rsidR="005003CA">
        <w:rPr>
          <w:noProof/>
        </w:rPr>
        <w:t>(Luthar &amp; Cicchetti, 2000; Luthar, Shoum, &amp; Brown, 2006; McGraw, Moore, Fuller, &amp; Bates, 2008)</w:t>
      </w:r>
      <w:r w:rsidR="00C965C5">
        <w:fldChar w:fldCharType="end"/>
      </w:r>
      <w:r w:rsidRPr="00B163F4">
        <w:t>. Furthermore, there is the recognition that adversity or a degree of risk has a place in the development of resilience</w:t>
      </w:r>
      <w:r w:rsidR="00C965C5">
        <w:fldChar w:fldCharType="begin">
          <w:fldData xml:space="preserve">PEVuZE5vdGU+PENpdGU+PEF1dGhvcj5VbmdhcjwvQXV0aG9yPjxZZWFyPjIwMDY8L1llYXI+PFJl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</w:fldData>
        </w:fldChar>
      </w:r>
      <w:r w:rsidR="00E34CD1">
        <w:instrText xml:space="preserve"> ADDIN EN.CITE </w:instrText>
      </w:r>
      <w:r w:rsidR="00C965C5">
        <w:fldChar w:fldCharType="begin">
          <w:fldData xml:space="preserve">PEVuZE5vdGU+PENpdGU+PEF1dGhvcj5VbmdhcjwvQXV0aG9yPjxZZWFyPjIwMDY8L1llYXI+PFJl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</w:fldData>
        </w:fldChar>
      </w:r>
      <w:r w:rsidR="00E34CD1">
        <w:instrText xml:space="preserve"> ADDIN EN.CITE.DATA </w:instrText>
      </w:r>
      <w:r w:rsidR="00C965C5">
        <w:fldChar w:fldCharType="end"/>
      </w:r>
      <w:r w:rsidR="00C965C5">
        <w:fldChar w:fldCharType="separate"/>
      </w:r>
      <w:r w:rsidR="005F5676">
        <w:rPr>
          <w:noProof/>
        </w:rPr>
        <w:t>(Ungar, 2006; Ungar, et al., 2008; Wright &amp; Masten, 2005)</w:t>
      </w:r>
      <w:r w:rsidR="00C965C5">
        <w:fldChar w:fldCharType="end"/>
      </w:r>
      <w:r w:rsidRPr="00B163F4">
        <w:t>. While the strength research focuses on the positive factors in a child’s life, there is an implication that these factors are tested and strengthened in the face of adversity</w:t>
      </w:r>
      <w:r>
        <w:t xml:space="preserve"> </w:t>
      </w:r>
      <w:r w:rsidR="00C965C5" w:rsidRPr="00B163F4">
        <w:fldChar w:fldCharType="begin"/>
      </w:r>
      <w:r w:rsidR="00E34CD1">
        <w:instrText xml:space="preserve"> ADDIN EN.CITE &lt;EndNote&gt;&lt;Cite&gt;&lt;Author&gt;Fergus&lt;/Author&gt;&lt;Year&gt;2005&lt;/Year&gt;&lt;RecNum&gt;660&lt;/RecNum&gt;&lt;record&gt;&lt;rec-number&gt;660&lt;/rec-number&gt;&lt;foreign-keys&gt;&lt;key app="EN" db-id="e0txfrzr0r2tzheepzbv9rfiv2xtweptt5tt"&gt;660&lt;/key&gt;&lt;/foreign-keys&gt;&lt;ref-type name="Journal Article"&gt;17&lt;/ref-type&gt;&lt;contributors&gt;&lt;authors&gt;&lt;author&gt;Fergus, Stevenson&lt;/author&gt;&lt;author&gt;Zimmerman, Marc A.&lt;/author&gt;&lt;/authors&gt;&lt;/contributors&gt;&lt;auth-address&gt;Fergus, Stevenson: ferguss@umich.edu; Zimmerman, Marc A.: marcz@umich.edu&amp;#xD;Fergus, Stevenson: Department of Health Behavior and Health Education, School of Public Health, University of Michigan, Ann Arbor, MI, US, 48109, ferguss@umich.edu&amp;#xD;Fergus, Stevenson: Department of Health Behavior and Health Education, School of Public Health, University of Michigan, Ann Arbor, MI, US Zimmerman, Marc A.: Department of Health Behavior and Health Education, School of Public Health, University of Michigan, Ann Arbor, MI, US&lt;/auth-address&gt;&lt;titles&gt;&lt;title&gt;Adolescent resilience: A framework for understanding healthy development in the face of risk&lt;/title&gt;&lt;secondary-title&gt;Annual Review of Public Health&lt;/secondary-title&gt;&lt;/titles&gt;&lt;periodical&gt;&lt;full-title&gt;Annual Review of Public Health&lt;/full-title&gt;&lt;/periodical&gt;&lt;pages&gt;399-419&lt;/pages&gt;&lt;volume&gt;26&lt;/volume&gt;&lt;keywords&gt;&lt;keyword&gt;adolescent resilience, healthy development, interventions, adolescent substance use, violent behavior, sexual risk behavior&lt;/keyword&gt;&lt;keyword&gt;*Adolescent Development&lt;/keyword&gt;&lt;keyword&gt;*At Risk Populations&lt;/keyword&gt;&lt;keyword&gt;*Resilience (Psychological)&lt;/keyword&gt;&lt;keyword&gt;Sexual Risk Taking&lt;/keyword&gt;&lt;keyword&gt;Violence&lt;/keyword&gt;&lt;keyword&gt;Psychosocial &amp;amp; Personality Development [2840].&lt;/keyword&gt;&lt;keyword&gt;Human. Adolescence (13-17 yrs)&lt;/keyword&gt;&lt;/keywords&gt;&lt;dates&gt;&lt;year&gt;2005&lt;/year&gt;&lt;/dates&gt;&lt;isbn&gt;0163-7525&amp;#xD;1545-2093&lt;/isbn&gt;&lt;accession-num&gt;Peer Reviewed Journal: 2007-11074-009&lt;/accession-num&gt;&lt;urls&gt;&lt;/urls&gt;&lt;electronic-resource-num&gt;http://dx.doi.org/10.1146/annurev.publhealth.26.021304.144357&lt;/electronic-resource-num&gt;&lt;language&gt;English&lt;/language&gt;&lt;/record&gt;&lt;/Cite&gt;&lt;/EndNote&gt;</w:instrText>
      </w:r>
      <w:r w:rsidR="00C965C5" w:rsidRPr="00B163F4">
        <w:fldChar w:fldCharType="separate"/>
      </w:r>
      <w:r w:rsidRPr="00B163F4">
        <w:rPr>
          <w:noProof/>
        </w:rPr>
        <w:t>(Fergus &amp; Zimmerman, 2005)</w:t>
      </w:r>
      <w:r w:rsidR="00C965C5" w:rsidRPr="00B163F4">
        <w:fldChar w:fldCharType="end"/>
      </w:r>
      <w:r w:rsidRPr="00B163F4">
        <w:t xml:space="preserve">. </w:t>
      </w:r>
    </w:p>
    <w:p w:rsidR="00986CED" w:rsidRPr="00ED059A" w:rsidRDefault="00986CED" w:rsidP="00986CED">
      <w:pPr>
        <w:spacing w:line="480" w:lineRule="auto"/>
        <w:ind w:left="-567" w:right="-341" w:firstLine="567"/>
        <w:rPr>
          <w:rFonts w:cs="Arial"/>
          <w:bCs/>
        </w:rPr>
      </w:pPr>
      <w:r>
        <w:rPr>
          <w:rFonts w:cs="Arial"/>
          <w:bCs/>
        </w:rPr>
        <w:t xml:space="preserve">Benard (2004) summarised </w:t>
      </w:r>
      <w:r w:rsidRPr="00B163F4">
        <w:rPr>
          <w:rFonts w:cs="Arial"/>
          <w:bCs/>
        </w:rPr>
        <w:t xml:space="preserve">the key findings from long-term developmental studies </w:t>
      </w:r>
      <w:r>
        <w:rPr>
          <w:rFonts w:cs="Arial"/>
          <w:bCs/>
        </w:rPr>
        <w:t xml:space="preserve">that </w:t>
      </w:r>
      <w:r w:rsidRPr="00B163F4">
        <w:rPr>
          <w:rFonts w:cs="Arial"/>
          <w:bCs/>
        </w:rPr>
        <w:t>examin</w:t>
      </w:r>
      <w:r>
        <w:rPr>
          <w:rFonts w:cs="Arial"/>
          <w:bCs/>
        </w:rPr>
        <w:t>ed</w:t>
      </w:r>
      <w:r w:rsidRPr="00B163F4">
        <w:rPr>
          <w:rFonts w:cs="Arial"/>
          <w:bCs/>
        </w:rPr>
        <w:t xml:space="preserve"> young people in high-risk environment</w:t>
      </w:r>
      <w:r>
        <w:rPr>
          <w:rFonts w:cs="Arial"/>
          <w:bCs/>
        </w:rPr>
        <w:t>s using the following four statements</w:t>
      </w:r>
      <w:r w:rsidRPr="00B163F4">
        <w:rPr>
          <w:rFonts w:cs="Arial"/>
          <w:bCs/>
        </w:rPr>
        <w:t>:</w:t>
      </w:r>
    </w:p>
    <w:p w:rsidR="00986CED" w:rsidRPr="00ED059A" w:rsidRDefault="00986CED" w:rsidP="00986CED">
      <w:pPr>
        <w:pStyle w:val="ListParagraph"/>
        <w:numPr>
          <w:ilvl w:val="0"/>
          <w:numId w:val="26"/>
        </w:numPr>
        <w:spacing w:line="480" w:lineRule="auto"/>
        <w:ind w:right="40"/>
        <w:rPr>
          <w:rFonts w:cs="Arial"/>
        </w:rPr>
      </w:pPr>
      <w:r w:rsidRPr="00ED059A">
        <w:rPr>
          <w:rFonts w:cs="Arial"/>
        </w:rPr>
        <w:t>Resilience is a capacity all youth have for healthy development and successful learning.</w:t>
      </w:r>
    </w:p>
    <w:p w:rsidR="00986CED" w:rsidRPr="00ED059A" w:rsidRDefault="00986CED" w:rsidP="00986CED">
      <w:pPr>
        <w:pStyle w:val="ListParagraph"/>
        <w:numPr>
          <w:ilvl w:val="0"/>
          <w:numId w:val="26"/>
        </w:numPr>
        <w:spacing w:line="480" w:lineRule="auto"/>
        <w:ind w:right="40"/>
        <w:rPr>
          <w:rFonts w:cs="Arial"/>
        </w:rPr>
      </w:pPr>
      <w:r w:rsidRPr="00ED059A">
        <w:rPr>
          <w:rFonts w:cs="Arial"/>
        </w:rPr>
        <w:t>Certain personal strengths are associated with healthy development and successful learning.</w:t>
      </w:r>
    </w:p>
    <w:p w:rsidR="00986CED" w:rsidRPr="00ED059A" w:rsidRDefault="00986CED" w:rsidP="00986CED">
      <w:pPr>
        <w:pStyle w:val="ListParagraph"/>
        <w:numPr>
          <w:ilvl w:val="0"/>
          <w:numId w:val="26"/>
        </w:numPr>
        <w:spacing w:line="480" w:lineRule="auto"/>
        <w:ind w:right="40"/>
        <w:rPr>
          <w:rFonts w:cs="Arial"/>
        </w:rPr>
      </w:pPr>
      <w:r w:rsidRPr="00ED059A">
        <w:rPr>
          <w:rFonts w:cs="Arial"/>
        </w:rPr>
        <w:lastRenderedPageBreak/>
        <w:t>Certain characteristics of families, schools, and communities are associated with the development of personal strengths, and in turn with healthy development and successful learning.</w:t>
      </w:r>
    </w:p>
    <w:p w:rsidR="00AF6298" w:rsidRPr="00B163F4" w:rsidRDefault="00AF6298" w:rsidP="00AF6298">
      <w:pPr>
        <w:pStyle w:val="Heading1"/>
        <w:framePr w:wrap="notBeside" w:hAnchor="page" w:x="4585" w:y="1903"/>
      </w:pPr>
      <w:bookmarkStart w:id="7" w:name="_Toc140731811"/>
      <w:bookmarkStart w:id="8" w:name="_Toc170967859"/>
      <w:r w:rsidRPr="00B163F4">
        <w:t>Resilience and Mental Health</w:t>
      </w:r>
      <w:bookmarkEnd w:id="7"/>
      <w:bookmarkEnd w:id="8"/>
    </w:p>
    <w:p w:rsidR="00986CED" w:rsidRPr="00ED059A" w:rsidRDefault="00986CED" w:rsidP="00986CED">
      <w:pPr>
        <w:pStyle w:val="ListParagraph"/>
        <w:numPr>
          <w:ilvl w:val="0"/>
          <w:numId w:val="26"/>
        </w:numPr>
        <w:spacing w:line="480" w:lineRule="auto"/>
        <w:ind w:right="40"/>
        <w:rPr>
          <w:rFonts w:cs="Arial"/>
        </w:rPr>
      </w:pPr>
      <w:r w:rsidRPr="00ED059A">
        <w:rPr>
          <w:rFonts w:cs="Arial"/>
        </w:rPr>
        <w:t xml:space="preserve">Changing the life trajectories of children and youth from risk to resilience starts with changing the beliefs of the adults in their families, schools and communities </w:t>
      </w:r>
      <w:r w:rsidR="00C965C5" w:rsidRPr="00ED059A">
        <w:rPr>
          <w:rFonts w:cs="Arial"/>
        </w:rPr>
        <w:fldChar w:fldCharType="begin"/>
      </w:r>
      <w:r w:rsidR="00E34CD1">
        <w:rPr>
          <w:rFonts w:cs="Arial"/>
        </w:rPr>
        <w:instrText xml:space="preserve"> ADDIN EN.CITE &lt;EndNote&gt;&lt;Cite&gt;&lt;Author&gt;Benard&lt;/Author&gt;&lt;Year&gt;2004&lt;/Year&gt;&lt;RecNum&gt;514&lt;/RecNum&gt;&lt;record&gt;&lt;rec-number&gt;514&lt;/rec-number&gt;&lt;foreign-keys&gt;&lt;key app="EN" db-id="e0txfrzr0r2tzheepzbv9rfiv2xtweptt5tt"&gt;514&lt;/key&gt;&lt;/foreign-keys&gt;&lt;ref-type name="Book"&gt;6&lt;/ref-type&gt;&lt;contributors&gt;&lt;authors&gt;&lt;author&gt;Bonnie Benard&lt;/author&gt;&lt;/authors&gt;&lt;/contributors&gt;&lt;titles&gt;&lt;title&gt;Resiliency. What we have learned&lt;/title&gt;&lt;/titles&gt;&lt;keywords&gt;&lt;keyword&gt;resilience protective factors&lt;/keyword&gt;&lt;/keywords&gt;&lt;dates&gt;&lt;year&gt;2004&lt;/year&gt;&lt;/dates&gt;&lt;pub-location&gt;San Francisco&lt;/pub-location&gt;&lt;publisher&gt;Wested&lt;/publisher&gt;&lt;urls&gt;&lt;/urls&gt;&lt;/record&gt;&lt;/Cite&gt;&lt;/EndNote&gt;</w:instrText>
      </w:r>
      <w:r w:rsidR="00C965C5" w:rsidRPr="00ED059A">
        <w:rPr>
          <w:rFonts w:cs="Arial"/>
        </w:rPr>
        <w:fldChar w:fldCharType="separate"/>
      </w:r>
      <w:r>
        <w:rPr>
          <w:rFonts w:cs="Arial"/>
          <w:noProof/>
        </w:rPr>
        <w:t>(Benard, 2004)</w:t>
      </w:r>
      <w:r w:rsidR="00C965C5" w:rsidRPr="00ED059A">
        <w:rPr>
          <w:rFonts w:cs="Arial"/>
        </w:rPr>
        <w:fldChar w:fldCharType="end"/>
      </w:r>
      <w:r w:rsidRPr="00ED059A">
        <w:rPr>
          <w:rFonts w:cs="Arial"/>
        </w:rPr>
        <w:t>.</w:t>
      </w:r>
    </w:p>
    <w:p w:rsidR="00986CED" w:rsidRPr="00B163F4" w:rsidRDefault="00986CED" w:rsidP="00986CED">
      <w:pPr>
        <w:spacing w:line="480" w:lineRule="auto"/>
        <w:ind w:left="-567" w:right="42" w:firstLine="567"/>
      </w:pPr>
      <w:r w:rsidRPr="00B163F4">
        <w:t>Resilience research has the potential to add substantially to the study of mental health by identifying the strengths of individuals and communities in order to replicate what is working</w:t>
      </w:r>
      <w:r>
        <w:t xml:space="preserve"> with those who are going through adversity successfully </w:t>
      </w:r>
      <w:r w:rsidR="00C965C5" w:rsidRPr="00B163F4">
        <w:fldChar w:fldCharType="begin"/>
      </w:r>
      <w:r w:rsidR="00E34CD1">
        <w:instrText xml:space="preserve"> ADDIN EN.CITE &lt;EndNote&gt;&lt;Cite&gt;&lt;Author&gt;Liebenberg&lt;/Author&gt;&lt;Year&gt;2009&lt;/Year&gt;&lt;RecNum&gt;914&lt;/RecNum&gt;&lt;record&gt;&lt;rec-number&gt;914&lt;/rec-number&gt;&lt;foreign-keys&gt;&lt;key app="EN" db-id="e0txfrzr0r2tzheepzbv9rfiv2xtweptt5tt"&gt;914&lt;/key&gt;&lt;/foreign-keys&gt;&lt;ref-type name="Book Section"&gt;5&lt;/ref-type&gt;&lt;contributors&gt;&lt;authors&gt;&lt;author&gt;Liebenberg, Linda&lt;/author&gt;&lt;author&gt;Ungar, Michael&lt;/author&gt;&lt;/authors&gt;&lt;secondary-authors&gt;&lt;author&gt;Liebenberg, Linda&lt;/author&gt;&lt;author&gt;Ungar,Michael&lt;/author&gt;&lt;/secondary-authors&gt;&lt;/contributors&gt;&lt;titles&gt;&lt;title&gt;Introduction: The Challenges of Researching Resilience&lt;/title&gt;&lt;secondary-title&gt;Researching Resilience&lt;/secondary-title&gt;&lt;/titles&gt;&lt;dates&gt;&lt;year&gt;2009&lt;/year&gt;&lt;/dates&gt;&lt;pub-location&gt;Toronto Buffalo London&lt;/pub-location&gt;&lt;publisher&gt;University of Toronto Press&lt;/publisher&gt;&lt;isbn&gt;978-0-8020-9268-7&lt;/isbn&gt;&lt;urls&gt;&lt;/urls&gt;&lt;/record&gt;&lt;/Cite&gt;&lt;/EndNote&gt;</w:instrText>
      </w:r>
      <w:r w:rsidR="00C965C5" w:rsidRPr="00B163F4">
        <w:fldChar w:fldCharType="separate"/>
      </w:r>
      <w:r w:rsidRPr="00B163F4">
        <w:rPr>
          <w:noProof/>
        </w:rPr>
        <w:t>(Liebenberg &amp; Ungar, 2009)</w:t>
      </w:r>
      <w:r w:rsidR="00C965C5" w:rsidRPr="00B163F4">
        <w:fldChar w:fldCharType="end"/>
      </w:r>
      <w:r w:rsidRPr="00B163F4">
        <w:t xml:space="preserve">. </w:t>
      </w:r>
    </w:p>
    <w:p w:rsidR="00986CED" w:rsidRPr="00B163F4" w:rsidRDefault="00986CED" w:rsidP="00986CED">
      <w:pPr>
        <w:spacing w:line="480" w:lineRule="auto"/>
        <w:ind w:left="-567" w:right="42" w:firstLine="567"/>
      </w:pPr>
      <w:r w:rsidRPr="00B163F4">
        <w:t>Studies have identified several important risk factors that influence levels of depressive symptoms</w:t>
      </w:r>
      <w:r>
        <w:t>,</w:t>
      </w:r>
      <w:r w:rsidRPr="00B163F4">
        <w:t xml:space="preserve"> such as adverse life events </w:t>
      </w:r>
      <w:r w:rsidR="00C965C5" w:rsidRPr="00B163F4">
        <w:fldChar w:fldCharType="begin">
          <w:fldData xml:space="preserve">PEVuZE5vdGU+PENpdGU+PEF1dGhvcj5QaW5lPC9BdXRob3I+PFllYXI+MjAwMjwvWWVhcj48UmVj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==
</w:fldData>
        </w:fldChar>
      </w:r>
      <w:r w:rsidR="00E34CD1">
        <w:instrText xml:space="preserve"> ADDIN EN.CITE </w:instrText>
      </w:r>
      <w:r w:rsidR="00C965C5">
        <w:fldChar w:fldCharType="begin">
          <w:fldData xml:space="preserve">PEVuZE5vdGU+PENpdGU+PEF1dGhvcj5QaW5lPC9BdXRob3I+PFllYXI+MjAwMjwvWWVhcj48UmVj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==
</w:fldData>
        </w:fldChar>
      </w:r>
      <w:r w:rsidR="00E34CD1">
        <w:instrText xml:space="preserve"> ADDIN EN.CITE.DATA </w:instrText>
      </w:r>
      <w:r w:rsidR="00C965C5">
        <w:fldChar w:fldCharType="end"/>
      </w:r>
      <w:r w:rsidR="00C965C5" w:rsidRPr="00B163F4">
        <w:fldChar w:fldCharType="separate"/>
      </w:r>
      <w:r w:rsidRPr="00B163F4">
        <w:rPr>
          <w:noProof/>
        </w:rPr>
        <w:t>(Pine, Cohen, Johnson, &amp; Brook, 2002)</w:t>
      </w:r>
      <w:r w:rsidR="00C965C5" w:rsidRPr="00B163F4">
        <w:fldChar w:fldCharType="end"/>
      </w:r>
      <w:r w:rsidRPr="00B163F4">
        <w:t xml:space="preserve">, bullying </w:t>
      </w:r>
      <w:r w:rsidR="00C965C5" w:rsidRPr="00B163F4">
        <w:fldChar w:fldCharType="begin"/>
      </w:r>
      <w:r w:rsidR="00E34CD1">
        <w:instrText xml:space="preserve"> ADDIN EN.CITE &lt;EndNote&gt;&lt;Cite&gt;&lt;Author&gt;Seals&lt;/Author&gt;&lt;Year&gt;2003&lt;/Year&gt;&lt;RecNum&gt;917&lt;/RecNum&gt;&lt;record&gt;&lt;rec-number&gt;917&lt;/rec-number&gt;&lt;foreign-keys&gt;&lt;key app="EN" db-id="e0txfrzr0r2tzheepzbv9rfiv2xtweptt5tt"&gt;917&lt;/key&gt;&lt;/foreign-keys&gt;&lt;ref-type name="Journal Article"&gt;17&lt;/ref-type&gt;&lt;contributors&gt;&lt;authors&gt;&lt;author&gt;Seals, Dorothy&lt;/author&gt;&lt;author&gt;Young, Jerry&lt;/author&gt;&lt;/authors&gt;&lt;/contributors&gt;&lt;auth-address&gt;Seals, Dorothy: Lseals@deltastate.edu&amp;#xD;Seals, Dorothy: School of Nursing, Delta State University, Cleveland, MS, US, 38733, Lseals@deltastate.edu&amp;#xD;Young, Jerry: Division of Curriculum, Instruction, Leadership, and Research, Delta State University, Cleveland, MS, US&lt;/auth-address&gt;&lt;titles&gt;&lt;title&gt;Bullying and Victimization: Prevalence and Relationship to Gender, Grade Level, Ethnicity, Self-Esteem, and Depression&lt;/title&gt;&lt;secondary-title&gt;Adolescence&lt;/secondary-title&gt;&lt;/titles&gt;&lt;periodical&gt;&lt;full-title&gt;Adolescence&lt;/full-title&gt;&lt;/periodical&gt;&lt;pages&gt;735-747&lt;/pages&gt;&lt;volume&gt;38&lt;/volume&gt;&lt;number&gt;152&lt;/number&gt;&lt;keywords&gt;&lt;keyword&gt;prevalence, grade level, gender, bullying, victimization, ethnicity, self-esteem, depression&lt;/keyword&gt;&lt;keyword&gt;*Human Sex Differences&lt;/keyword&gt;&lt;keyword&gt;*Major Depression&lt;/keyword&gt;&lt;keyword&gt;*Racial and Ethnic Differences&lt;/keyword&gt;&lt;keyword&gt;*Self Esteem&lt;/keyword&gt;&lt;keyword&gt;*Victimization&lt;/keyword&gt;&lt;keyword&gt;Epidemiology&lt;/keyword&gt;&lt;keyword&gt;Grade Level&lt;/keyword&gt;&lt;keyword&gt;Bullying&lt;/keyword&gt;&lt;keyword&gt;Behavior Disorders &amp;amp; Antisocial Behavior [3230].&lt;/keyword&gt;&lt;keyword&gt;Human. Male. Female. Adolescence (13-17 yrs)&lt;/keyword&gt;&lt;keyword&gt;us.&lt;/keyword&gt;&lt;/keywords&gt;&lt;dates&gt;&lt;year&gt;2003&lt;/year&gt;&lt;pub-dates&gt;&lt;date&gt;Win&lt;/date&gt;&lt;/pub-dates&gt;&lt;/dates&gt;&lt;isbn&gt;0001-8449&lt;/isbn&gt;&lt;accession-num&gt;Peer Reviewed Journal: 2004-12089-011&lt;/accession-num&gt;&lt;urls&gt;&lt;/urls&gt;&lt;language&gt;English&lt;/language&gt;&lt;/record&gt;&lt;/Cite&gt;&lt;/EndNote&gt;</w:instrText>
      </w:r>
      <w:r w:rsidR="00C965C5" w:rsidRPr="00B163F4">
        <w:fldChar w:fldCharType="separate"/>
      </w:r>
      <w:r w:rsidRPr="00B163F4">
        <w:rPr>
          <w:noProof/>
        </w:rPr>
        <w:t>(Seals &amp; Young, 2003)</w:t>
      </w:r>
      <w:r w:rsidR="00C965C5" w:rsidRPr="00B163F4">
        <w:fldChar w:fldCharType="end"/>
      </w:r>
      <w:r w:rsidRPr="00B163F4">
        <w:t xml:space="preserve"> and social anxiety </w:t>
      </w:r>
      <w:r w:rsidR="00C965C5" w:rsidRPr="00B163F4">
        <w:fldChar w:fldCharType="begin"/>
      </w:r>
      <w:r w:rsidR="00E34CD1">
        <w:instrText xml:space="preserve"> ADDIN EN.CITE &lt;EndNote&gt;&lt;Cite&gt;&lt;Author&gt;Chartier&lt;/Author&gt;&lt;Year&gt;2001&lt;/Year&gt;&lt;RecNum&gt;918&lt;/RecNum&gt;&lt;record&gt;&lt;rec-number&gt;918&lt;/rec-number&gt;&lt;foreign-keys&gt;&lt;key app="EN" db-id="e0txfrzr0r2tzheepzbv9rfiv2xtweptt5tt"&gt;918&lt;/key&gt;&lt;/foreign-keys&gt;&lt;ref-type name="Journal Article"&gt;17&lt;/ref-type&gt;&lt;contributors&gt;&lt;authors&gt;&lt;author&gt;Chartier, Mariette J.&lt;/author&gt;&lt;author&gt;Walker, J.&lt;/author&gt;&lt;author&gt;Stein, M.&lt;/author&gt;&lt;/authors&gt;&lt;/contributors&gt;&lt;auth-address&gt;R&amp;#xD;B&amp;#xD;Chartier, Mariette J.: St Boniface General Hosp, Winnipeg, MB, Canada&lt;/auth-address&gt;&lt;titles&gt;&lt;title&gt;Social phobia and potential childhood risk factors in a community sample&lt;/title&gt;&lt;secondary-title&gt;Psychological Medicine: A Journal of Research in Psychiatry and the Allied Sciences&lt;/secondary-title&gt;&lt;/titles&gt;&lt;periodical&gt;&lt;full-title&gt;Psychological Medicine: A Journal of Research in Psychiatry and the Allied Sciences&lt;/full-title&gt;&lt;/periodical&gt;&lt;pages&gt;307-315&lt;/pages&gt;&lt;volume&gt;31&lt;/volume&gt;&lt;number&gt;2&lt;/number&gt;&lt;keywords&gt;&lt;keyword&gt;potential childhood risk factors, social phobia&lt;/keyword&gt;&lt;keyword&gt;*Childhood Development&lt;/keyword&gt;&lt;keyword&gt;*Risk Factors&lt;/keyword&gt;&lt;keyword&gt;*Social Phobia&lt;/keyword&gt;&lt;keyword&gt;*Susceptibility (Disorders)&lt;/keyword&gt;&lt;keyword&gt;Neuroses &amp;amp; Anxiety Disorders [3215].&lt;/keyword&gt;&lt;keyword&gt;Human. Male. Female. Adolescence (13-17 yrs). Adulthood (18 yrs &amp;amp; older). Young Adulthood (18-29 yrs). Thirties (30-39 yrs). Middle Age (40-64 yrs)&lt;/keyword&gt;&lt;keyword&gt;Canada.&lt;/keyword&gt;&lt;/keywords&gt;&lt;dates&gt;&lt;year&gt;2001&lt;/year&gt;&lt;pub-dates&gt;&lt;date&gt;Feb&lt;/date&gt;&lt;/pub-dates&gt;&lt;/dates&gt;&lt;isbn&gt;0033-2917&amp;#xD;1469-8978&lt;/isbn&gt;&lt;accession-num&gt;Peer Reviewed Journal: 2001-06485-011&lt;/accession-num&gt;&lt;urls&gt;&lt;/urls&gt;&lt;electronic-resource-num&gt;http://dx.doi.org/10.1017/S0033291701003348&lt;/electronic-resource-num&gt;&lt;language&gt;English&lt;/language&gt;&lt;/record&gt;&lt;/Cite&gt;&lt;/EndNote&gt;</w:instrText>
      </w:r>
      <w:r w:rsidR="00C965C5" w:rsidRPr="00B163F4">
        <w:fldChar w:fldCharType="separate"/>
      </w:r>
      <w:r w:rsidRPr="00B163F4">
        <w:rPr>
          <w:noProof/>
        </w:rPr>
        <w:t>(Chartier, Walker, &amp; Stein, 2001)</w:t>
      </w:r>
      <w:r w:rsidR="00C965C5" w:rsidRPr="00B163F4">
        <w:fldChar w:fldCharType="end"/>
      </w:r>
      <w:r w:rsidRPr="00B163F4">
        <w:t>.</w:t>
      </w:r>
      <w:r>
        <w:t xml:space="preserve"> </w:t>
      </w:r>
      <w:r w:rsidR="001C7D14">
        <w:t>Low social competence was</w:t>
      </w:r>
      <w:r>
        <w:t xml:space="preserve"> also found to predict</w:t>
      </w:r>
      <w:r w:rsidRPr="00B163F4">
        <w:t xml:space="preserve"> depressive symptoms</w:t>
      </w:r>
      <w:r>
        <w:t xml:space="preserve"> </w:t>
      </w:r>
      <w:r w:rsidR="00C965C5" w:rsidRPr="00B163F4">
        <w:fldChar w:fldCharType="begin">
          <w:fldData xml:space="preserve">PEVuZE5vdGU+PENpdGU+PEF1dGhvcj5IamVtZGFsPC9BdXRob3I+PFllYXI+MjAwNzwvWWVhcj48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</w:fldData>
        </w:fldChar>
      </w:r>
      <w:r w:rsidR="00E34CD1">
        <w:instrText xml:space="preserve"> ADDIN EN.CITE </w:instrText>
      </w:r>
      <w:r w:rsidR="00C965C5">
        <w:fldChar w:fldCharType="begin">
          <w:fldData xml:space="preserve">PEVuZE5vdGU+PENpdGU+PEF1dGhvcj5IamVtZGFsPC9BdXRob3I+PFllYXI+MjAwNzwvWWVhcj48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</w:fldData>
        </w:fldChar>
      </w:r>
      <w:r w:rsidR="00E34CD1">
        <w:instrText xml:space="preserve"> ADDIN EN.CITE.DATA </w:instrText>
      </w:r>
      <w:r w:rsidR="00C965C5">
        <w:fldChar w:fldCharType="end"/>
      </w:r>
      <w:r w:rsidR="00C965C5" w:rsidRPr="00B163F4">
        <w:fldChar w:fldCharType="separate"/>
      </w:r>
      <w:r w:rsidRPr="00B163F4">
        <w:rPr>
          <w:noProof/>
        </w:rPr>
        <w:t>(Hjemdal, Aune, Reinfjell, Stiles, &amp; Friborg, 2007)</w:t>
      </w:r>
      <w:r w:rsidR="00C965C5" w:rsidRPr="00B163F4">
        <w:fldChar w:fldCharType="end"/>
      </w:r>
      <w:r w:rsidRPr="00B163F4">
        <w:t>.</w:t>
      </w:r>
      <w:r w:rsidR="001C7D14">
        <w:t xml:space="preserve"> There has also been found to be a </w:t>
      </w:r>
      <w:r w:rsidRPr="00B163F4">
        <w:t xml:space="preserve">significant negative correlation between resilience and trait anxiety, indicating persons with anxiety disorders demonstrate decreased resilience </w:t>
      </w:r>
      <w:r w:rsidR="00C965C5" w:rsidRPr="00B163F4">
        <w:fldChar w:fldCharType="begin"/>
      </w:r>
      <w:r w:rsidR="00E34CD1">
        <w:instrText xml:space="preserve"> ADDIN EN.CITE &lt;EndNote&gt;&lt;Cite&gt;&lt;Author&gt;Benetti&lt;/Author&gt;&lt;Year&gt;2006&lt;/Year&gt;&lt;RecNum&gt;920&lt;/RecNum&gt;&lt;record&gt;&lt;rec-number&gt;920&lt;/rec-number&gt;&lt;foreign-keys&gt;&lt;key app="EN" db-id="e0txfrzr0r2tzheepzbv9rfiv2xtweptt5tt"&gt;920&lt;/key&gt;&lt;/foreign-keys&gt;&lt;ref-type name="Journal Article"&gt;17&lt;/ref-type&gt;&lt;contributors&gt;&lt;authors&gt;&lt;author&gt;Benetti, Celeste&lt;/author&gt;&lt;author&gt;Kambouropoulos, Nicolas&lt;/author&gt;&lt;/authors&gt;&lt;/contributors&gt;&lt;auth-address&gt;Kambouropoulos, Nicolas: nickamb@deakin.edu.au&amp;#xD;Kambouropoulos, Nicolas: School of Psychology, Deakin University, Melbourne Campus, VIC, Australia, 3125, nickamb@deakin.edu.au&amp;#xD;Benetti, Celeste: Faculty of Life and Social Sciences, Swinburne University of Technology, Hawthorn, VIC, Australia Kambouropoulos, Nicolas: School of Psychology, Deakin University, VIC, Australia&lt;/auth-address&gt;&lt;titles&gt;&lt;title&gt;Affect-regulated indirect effects of trait anxiety and trait resilience on self-esteem&lt;/title&gt;&lt;secondary-title&gt;Personality and Individual Differences&lt;/secondary-title&gt;&lt;/titles&gt;&lt;periodical&gt;&lt;full-title&gt;Personality and Individual Differences&lt;/full-title&gt;&lt;/periodical&gt;&lt;pages&gt;341-352&lt;/pages&gt;&lt;volume&gt;41&lt;/volume&gt;&lt;number&gt;2&lt;/number&gt;&lt;keywords&gt;&lt;keyword&gt;affect regulated indirect effects, trait anxiety, trait resilience, self esteem&lt;/keyword&gt;&lt;keyword&gt;*Anxiety&lt;/keyword&gt;&lt;keyword&gt;*Emotions&lt;/keyword&gt;&lt;keyword&gt;*Personality Traits&lt;/keyword&gt;&lt;keyword&gt;*Resilience (Psychological)&lt;/keyword&gt;&lt;keyword&gt;*Self Esteem&lt;/keyword&gt;&lt;keyword&gt;Personality Traits &amp;amp; Processes [3120].&lt;/keyword&gt;&lt;keyword&gt;Human. Male. Female. Adulthood (18 yrs &amp;amp; older)&lt;/keyword&gt;&lt;/keywords&gt;&lt;dates&gt;&lt;year&gt;2006&lt;/year&gt;&lt;pub-dates&gt;&lt;date&gt;Jul&lt;/date&gt;&lt;/pub-dates&gt;&lt;/dates&gt;&lt;isbn&gt;0191-8869&lt;/isbn&gt;&lt;accession-num&gt;Peer Reviewed Journal: 2006-06894-015&lt;/accession-num&gt;&lt;urls&gt;&lt;/urls&gt;&lt;electronic-resource-num&gt;http://dx.doi.org/10.1016/j.paid.2006.01.015&lt;/electronic-resource-num&gt;&lt;language&gt;English&lt;/language&gt;&lt;/record&gt;&lt;/Cite&gt;&lt;/EndNote&gt;</w:instrText>
      </w:r>
      <w:r w:rsidR="00C965C5" w:rsidRPr="00B163F4">
        <w:fldChar w:fldCharType="separate"/>
      </w:r>
      <w:r w:rsidRPr="00B163F4">
        <w:rPr>
          <w:noProof/>
        </w:rPr>
        <w:t>(Benetti &amp; Kambouropoulos, 2006)</w:t>
      </w:r>
      <w:r w:rsidR="00C965C5" w:rsidRPr="00B163F4">
        <w:fldChar w:fldCharType="end"/>
      </w:r>
      <w:r w:rsidRPr="00B163F4">
        <w:t xml:space="preserve">. </w:t>
      </w:r>
    </w:p>
    <w:p w:rsidR="00986CED" w:rsidRDefault="00986CED" w:rsidP="00986CED">
      <w:pPr>
        <w:spacing w:line="480" w:lineRule="auto"/>
        <w:ind w:left="-567" w:right="42" w:firstLine="567"/>
      </w:pPr>
      <w:r>
        <w:t xml:space="preserve">Conversely, based on strength research, </w:t>
      </w:r>
      <w:r w:rsidRPr="00B163F4">
        <w:t xml:space="preserve">Donnon and Hammond (2007) conducted </w:t>
      </w:r>
      <w:r>
        <w:t xml:space="preserve">a </w:t>
      </w:r>
      <w:r w:rsidR="001C7D14">
        <w:t>study that</w:t>
      </w:r>
      <w:r>
        <w:t xml:space="preserve"> </w:t>
      </w:r>
      <w:r w:rsidRPr="00B163F4">
        <w:t>examin</w:t>
      </w:r>
      <w:r>
        <w:t>ed</w:t>
      </w:r>
      <w:r w:rsidRPr="00B163F4">
        <w:t xml:space="preserve"> the presence of protective factors and level of bullying behaviour, acts of aggression and vandalism. The results showed that the greater number of reported strengths</w:t>
      </w:r>
      <w:r>
        <w:t>,</w:t>
      </w:r>
      <w:r w:rsidRPr="00B163F4">
        <w:t xml:space="preserve"> the less likely </w:t>
      </w:r>
      <w:r>
        <w:t xml:space="preserve">were </w:t>
      </w:r>
      <w:r w:rsidRPr="00B163F4">
        <w:t xml:space="preserve">the youth to engage in acting out behaviour </w:t>
      </w:r>
      <w:r w:rsidR="00C965C5" w:rsidRPr="00B163F4">
        <w:fldChar w:fldCharType="begin"/>
      </w:r>
      <w:r w:rsidR="00E34CD1">
        <w:instrText xml:space="preserve"> ADDIN EN.CITE &lt;EndNote&gt;&lt;Cite&gt;&lt;Author&gt;Donnon&lt;/Author&gt;&lt;Year&gt;2007&lt;/Year&gt;&lt;RecNum&gt;284&lt;/RecNum&gt;&lt;record&gt;&lt;rec-number&gt;284&lt;/rec-number&gt;&lt;foreign-keys&gt;&lt;key app="EN" db-id="e0txfrzr0r2tzheepzbv9rfiv2xtweptt5tt"&gt;284&lt;/key&gt;&lt;/foreign-keys&gt;&lt;ref-type name="Journal Article"&gt;17&lt;/ref-type&gt;&lt;contributors&gt;&lt;authors&gt;&lt;author&gt;Donnon, &lt;/author&gt;&lt;author&gt;Hammond &lt;/author&gt;&lt;/authors&gt;&lt;/contributors&gt;&lt;titles&gt;&lt;title&gt;Understanding the Relationship between Resiliency and Bullying in adolescence: An assessment of Youth Resiliency from Five Urban Junior High Schools&lt;/title&gt;&lt;secondary-title&gt;Child and Adolescent Psychiatric Clinics of North America.&lt;/secondary-title&gt;&lt;/titles&gt;&lt;pages&gt;449-471&lt;/pages&gt;&lt;volume&gt;16(2)&lt;/volume&gt;&lt;number&gt;April 2007&lt;/number&gt;&lt;dates&gt;&lt;year&gt;2007&lt;/year&gt;&lt;/dates&gt;&lt;urls&gt;&lt;/urls&gt;&lt;/record&gt;&lt;/Cite&gt;&lt;/EndNote&gt;</w:instrText>
      </w:r>
      <w:r w:rsidR="00C965C5" w:rsidRPr="00B163F4">
        <w:fldChar w:fldCharType="separate"/>
      </w:r>
      <w:r>
        <w:rPr>
          <w:noProof/>
        </w:rPr>
        <w:t>(Donnon &amp; Hammond, 2007)</w:t>
      </w:r>
      <w:r w:rsidR="00C965C5" w:rsidRPr="00B163F4">
        <w:fldChar w:fldCharType="end"/>
      </w:r>
      <w:r w:rsidR="001C7D14">
        <w:t xml:space="preserve">. </w:t>
      </w:r>
      <w:r w:rsidRPr="00B163F4">
        <w:t xml:space="preserve">Furthermore, in a subsequent study it was found that the greater number of developmental strengths, the greater the engagement in constructive behaviours such as </w:t>
      </w:r>
      <w:r w:rsidRPr="00B163F4">
        <w:lastRenderedPageBreak/>
        <w:t>helping others, good health, volunteering, leadership, resist</w:t>
      </w:r>
      <w:r>
        <w:t>ing</w:t>
      </w:r>
      <w:r w:rsidRPr="00B163F4">
        <w:t xml:space="preserve"> danger and delaying gratification </w:t>
      </w:r>
      <w:r w:rsidR="00C965C5" w:rsidRPr="00B163F4">
        <w:fldChar w:fldCharType="begin"/>
      </w:r>
      <w:r w:rsidR="00E34CD1">
        <w:instrText xml:space="preserve"> ADDIN EN.CITE &lt;EndNote&gt;&lt;Cite&gt;&lt;Author&gt;Donnon&lt;/Author&gt;&lt;Year&gt;2007&lt;/Year&gt;&lt;RecNum&gt;587&lt;/RecNum&gt;&lt;record&gt;&lt;rec-number&gt;587&lt;/rec-number&gt;&lt;foreign-keys&gt;&lt;key app="EN" db-id="e0txfrzr0r2tzheepzbv9rfiv2xtweptt5tt"&gt;587&lt;/key&gt;&lt;/foreign-keys&gt;&lt;ref-type name="Journal Article"&gt;17&lt;/ref-type&gt;&lt;contributors&gt;&lt;authors&gt;&lt;author&gt;Donnon,&lt;/author&gt;&lt;/authors&gt;&lt;/contributors&gt;&lt;titles&gt;&lt;title&gt;A psychometric assessment of the self reported youth resiliency: Assessing developmental strengths&lt;/title&gt;&lt;secondary-title&gt;Psychological reports&lt;/secondary-title&gt;&lt;/titles&gt;&lt;periodical&gt;&lt;full-title&gt;Psychological reports&lt;/full-title&gt;&lt;/periodical&gt;&lt;pages&gt;963-978&lt;/pages&gt;&lt;volume&gt;100&lt;/volume&gt;&lt;number&gt;3&lt;/number&gt;&lt;dates&gt;&lt;year&gt;2007&lt;/year&gt;&lt;/dates&gt;&lt;urls&gt;&lt;/urls&gt;&lt;/record&gt;&lt;/Cite&gt;&lt;/EndNote&gt;</w:instrText>
      </w:r>
      <w:r w:rsidR="00C965C5" w:rsidRPr="00B163F4">
        <w:fldChar w:fldCharType="separate"/>
      </w:r>
      <w:r w:rsidRPr="00B163F4">
        <w:rPr>
          <w:noProof/>
        </w:rPr>
        <w:t>(Donnon, 2007)</w:t>
      </w:r>
      <w:r w:rsidR="00C965C5" w:rsidRPr="00B163F4">
        <w:fldChar w:fldCharType="end"/>
      </w:r>
      <w:r w:rsidRPr="00B163F4">
        <w:t>.</w:t>
      </w:r>
      <w:r>
        <w:t xml:space="preserve"> </w:t>
      </w:r>
    </w:p>
    <w:p w:rsidR="00986CED" w:rsidRPr="00B163F4" w:rsidRDefault="00986CED" w:rsidP="00AF6298">
      <w:pPr>
        <w:pStyle w:val="Heading1"/>
        <w:framePr w:wrap="notBeside" w:hAnchor="page" w:x="4945" w:y="673"/>
      </w:pPr>
      <w:bookmarkStart w:id="9" w:name="_Toc140731813"/>
      <w:bookmarkStart w:id="10" w:name="_Toc170967860"/>
      <w:r w:rsidRPr="00B163F4">
        <w:t>Resilience Programs</w:t>
      </w:r>
      <w:bookmarkEnd w:id="9"/>
      <w:bookmarkEnd w:id="10"/>
    </w:p>
    <w:p w:rsidR="00986CED" w:rsidRPr="00B163F4" w:rsidRDefault="00986CED" w:rsidP="00986CED">
      <w:pPr>
        <w:spacing w:line="480" w:lineRule="auto"/>
        <w:ind w:left="-567" w:right="42" w:firstLine="567"/>
      </w:pPr>
      <w:r>
        <w:t>Strengthening</w:t>
      </w:r>
      <w:r w:rsidRPr="00B163F4">
        <w:t xml:space="preserve"> positive interactions with communities, families and peers can foster environments rich in the developmental supports and opportunities needed to develop resilience</w:t>
      </w:r>
      <w:r>
        <w:t xml:space="preserve"> in young people</w:t>
      </w:r>
      <w:r w:rsidRPr="00B163F4">
        <w:t xml:space="preserve">. The place of educational facilities in helping to develop resilience in young </w:t>
      </w:r>
      <w:r>
        <w:t xml:space="preserve">people cannot be overestimated since </w:t>
      </w:r>
      <w:r w:rsidRPr="00B163F4">
        <w:t xml:space="preserve">a young person will develop friendships, skills, mentor relationships </w:t>
      </w:r>
      <w:r>
        <w:t xml:space="preserve">in their school.  </w:t>
      </w:r>
      <w:r w:rsidRPr="00B163F4">
        <w:t xml:space="preserve">Schools are </w:t>
      </w:r>
      <w:r>
        <w:t>also the</w:t>
      </w:r>
      <w:r w:rsidRPr="00B163F4">
        <w:t xml:space="preserve"> context where significa</w:t>
      </w:r>
      <w:r>
        <w:t>nt change can be implemented with</w:t>
      </w:r>
      <w:r w:rsidRPr="00B163F4">
        <w:t xml:space="preserve"> commu</w:t>
      </w:r>
      <w:r>
        <w:t>nity, families and peers</w:t>
      </w:r>
      <w:r w:rsidRPr="00B163F4">
        <w:t xml:space="preserve">. Benard </w:t>
      </w:r>
      <w:r w:rsidR="00C965C5" w:rsidRPr="00B163F4">
        <w:fldChar w:fldCharType="begin"/>
      </w:r>
      <w:r w:rsidR="00E34CD1">
        <w:instrText xml:space="preserve"> ADDIN EN.CITE &lt;EndNote&gt;&lt;Cite ExcludeAuth="1"&gt;&lt;Author&gt;Benard&lt;/Author&gt;&lt;Year&gt;2009&lt;/Year&gt;&lt;RecNum&gt;668&lt;/RecNum&gt;&lt;record&gt;&lt;rec-number&gt;668&lt;/rec-number&gt;&lt;foreign-keys&gt;&lt;key app="EN" db-id="e0txfrzr0r2tzheepzbv9rfiv2xtweptt5tt"&gt;668&lt;/key&gt;&lt;/foreign-keys&gt;&lt;ref-type name="Book Section"&gt;5&lt;/ref-type&gt;&lt;contributors&gt;&lt;authors&gt;&lt;author&gt;Benard, Bonnie&lt;/author&gt;&lt;author&gt;Slade, Sean&lt;/author&gt;&lt;/authors&gt;&lt;secondary-authors&gt;&lt;author&gt;Gilman, Rich&lt;/author&gt;&lt;author&gt;Huebner, E. Scott&lt;/author&gt;&lt;author&gt;Furlong, Michael J.&lt;/author&gt;&lt;/secondary-authors&gt;&lt;/contributors&gt;&lt;auth-address&gt;Benard, Bonnie: WestEd, US Slade, Sean: WestEd, US&lt;/auth-address&gt;&lt;titles&gt;&lt;title&gt;Listening to students: Moving from resilience research to youth development practice and school connectedness.&lt;/title&gt;&lt;secondary-title&gt;Handbook of positive psychology in schools&lt;/secondary-title&gt;&lt;/titles&gt;&lt;pages&gt;353-369&lt;/pages&gt;&lt;keywords&gt;&lt;keyword&gt;resilience, youth development, school connectedness, students, positive psychology&lt;/keyword&gt;&lt;keyword&gt;*Childhood Development&lt;/keyword&gt;&lt;keyword&gt;*Positive Psychology&lt;/keyword&gt;&lt;keyword&gt;*Student Engagement&lt;/keyword&gt;&lt;keyword&gt;Classroom Dynamics &amp;amp; Student Adjustment &amp;amp; Attitudes [3560].&lt;/keyword&gt;&lt;keyword&gt;Human. Childhood (birth-12 yrs)&lt;/keyword&gt;&lt;/keywords&gt;&lt;dates&gt;&lt;year&gt;2009&lt;/year&gt;&lt;/dates&gt;&lt;pub-location&gt;New York&lt;/pub-location&gt;&lt;publisher&gt;Routledge/Taylor &amp;amp; Francis Group&lt;/publisher&gt;&lt;isbn&gt;0-8058-6362-1 (Paperback), 978-0-8058-6362-8 (Paperback), 0-8058-6361-3 (Hardcover), 978-0-8058-6361-1 (Hardcover), 0-203-88408-6 (PDF), 978-0-203-88408-9 (PDF)&lt;/isbn&gt;&lt;accession-num&gt;Book: 2009-10845-026&lt;/accession-num&gt;&lt;urls&gt;&lt;/urls&gt;&lt;language&gt;English&lt;/language&gt;&lt;/record&gt;&lt;/Cite&gt;&lt;/EndNote&gt;</w:instrText>
      </w:r>
      <w:r w:rsidR="00C965C5" w:rsidRPr="00B163F4">
        <w:fldChar w:fldCharType="separate"/>
      </w:r>
      <w:r w:rsidRPr="00B163F4">
        <w:rPr>
          <w:noProof/>
        </w:rPr>
        <w:t>(2009)</w:t>
      </w:r>
      <w:r w:rsidR="00C965C5" w:rsidRPr="00B163F4">
        <w:fldChar w:fldCharType="end"/>
      </w:r>
      <w:r>
        <w:t xml:space="preserve"> noted</w:t>
      </w:r>
      <w:r w:rsidRPr="00B163F4">
        <w:t xml:space="preserve"> that teachers and other support staff need to be encouraged to become “turnaround” people and school</w:t>
      </w:r>
      <w:r>
        <w:t>s “turnaround” places. She noted</w:t>
      </w:r>
      <w:r w:rsidRPr="00B163F4">
        <w:t xml:space="preserve"> turnaround teachers </w:t>
      </w:r>
      <w:r>
        <w:t xml:space="preserve">demonstrate </w:t>
      </w:r>
      <w:r w:rsidRPr="00B163F4">
        <w:t xml:space="preserve">and create the nurturing and empowering climates that in turn engage young people’s innate resilience by developing their capacities for positive development and school connectedness </w:t>
      </w:r>
      <w:r w:rsidR="00C965C5" w:rsidRPr="00B163F4">
        <w:fldChar w:fldCharType="begin"/>
      </w:r>
      <w:r w:rsidR="00E34CD1">
        <w:instrText xml:space="preserve"> ADDIN EN.CITE &lt;EndNote&gt;&lt;Cite&gt;&lt;Author&gt;Benard&lt;/Author&gt;&lt;Year&gt;2009&lt;/Year&gt;&lt;RecNum&gt;668&lt;/RecNum&gt;&lt;record&gt;&lt;rec-number&gt;668&lt;/rec-number&gt;&lt;foreign-keys&gt;&lt;key app="EN" db-id="e0txfrzr0r2tzheepzbv9rfiv2xtweptt5tt"&gt;668&lt;/key&gt;&lt;/foreign-keys&gt;&lt;ref-type name="Book Section"&gt;5&lt;/ref-type&gt;&lt;contributors&gt;&lt;authors&gt;&lt;author&gt;Benard, Bonnie&lt;/author&gt;&lt;author&gt;Slade, Sean&lt;/author&gt;&lt;/authors&gt;&lt;secondary-authors&gt;&lt;author&gt;Gilman, Rich&lt;/author&gt;&lt;author&gt;Huebner, E. Scott&lt;/author&gt;&lt;author&gt;Furlong, Michael J.&lt;/author&gt;&lt;/secondary-authors&gt;&lt;/contributors&gt;&lt;auth-address&gt;Benard, Bonnie: WestEd, US Slade, Sean: WestEd, US&lt;/auth-address&gt;&lt;titles&gt;&lt;title&gt;Listening to students: Moving from resilience research to youth development practice and school connectedness.&lt;/title&gt;&lt;secondary-title&gt;Handbook of positive psychology in schools&lt;/secondary-title&gt;&lt;/titles&gt;&lt;pages&gt;353-369&lt;/pages&gt;&lt;keywords&gt;&lt;keyword&gt;resilience, youth development, school connectedness, students, positive psychology&lt;/keyword&gt;&lt;keyword&gt;*Childhood Development&lt;/keyword&gt;&lt;keyword&gt;*Positive Psychology&lt;/keyword&gt;&lt;keyword&gt;*Student Engagement&lt;/keyword&gt;&lt;keyword&gt;Classroom Dynamics &amp;amp; Student Adjustment &amp;amp; Attitudes [3560].&lt;/keyword&gt;&lt;keyword&gt;Human. Childhood (birth-12 yrs)&lt;/keyword&gt;&lt;/keywords&gt;&lt;dates&gt;&lt;year&gt;2009&lt;/year&gt;&lt;/dates&gt;&lt;pub-location&gt;New York&lt;/pub-location&gt;&lt;publisher&gt;Routledge/Taylor &amp;amp; Francis Group&lt;/publisher&gt;&lt;isbn&gt;0-8058-6362-1 (Paperback), 978-0-8058-6362-8 (Paperback), 0-8058-6361-3 (Hardcover), 978-0-8058-6361-1 (Hardcover), 0-203-88408-6 (PDF), 978-0-203-88408-9 (PDF)&lt;/isbn&gt;&lt;accession-num&gt;Book: 2009-10845-026&lt;/accession-num&gt;&lt;urls&gt;&lt;/urls&gt;&lt;language&gt;English&lt;/language&gt;&lt;/record&gt;&lt;/Cite&gt;&lt;/EndNote&gt;</w:instrText>
      </w:r>
      <w:r w:rsidR="00C965C5" w:rsidRPr="00B163F4">
        <w:fldChar w:fldCharType="separate"/>
      </w:r>
      <w:r w:rsidRPr="00B163F4">
        <w:rPr>
          <w:noProof/>
        </w:rPr>
        <w:t>(Benard &amp; Slade, 2009)</w:t>
      </w:r>
      <w:r w:rsidR="00C965C5" w:rsidRPr="00B163F4">
        <w:fldChar w:fldCharType="end"/>
      </w:r>
      <w:r w:rsidRPr="00B163F4">
        <w:t>.</w:t>
      </w:r>
    </w:p>
    <w:p w:rsidR="00986CED" w:rsidRDefault="00986CED" w:rsidP="00986CED">
      <w:pPr>
        <w:spacing w:line="480" w:lineRule="auto"/>
        <w:ind w:left="-567" w:right="42" w:firstLine="567"/>
      </w:pPr>
      <w:r w:rsidRPr="00B163F4">
        <w:t>There is a range of resilience promoting programs used in schools and youth organiz</w:t>
      </w:r>
      <w:r>
        <w:t xml:space="preserve">ations. </w:t>
      </w:r>
      <w:r w:rsidRPr="00B163F4">
        <w:t xml:space="preserve">Some school programs focus on building internal coping skills and academic buoyancy </w:t>
      </w:r>
      <w:r w:rsidR="00C965C5" w:rsidRPr="00B163F4">
        <w:fldChar w:fldCharType="begin">
          <w:fldData xml:space="preserve">PEVuZE5vdGU+PENpdGU+PEF1dGhvcj5GcnlkZW5iZXJnPC9BdXRob3I+PFllYXI+MjAwNzwvWWVh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</w:fldData>
        </w:fldChar>
      </w:r>
      <w:r w:rsidR="00E34CD1">
        <w:instrText xml:space="preserve"> ADDIN EN.CITE </w:instrText>
      </w:r>
      <w:r w:rsidR="00C965C5">
        <w:fldChar w:fldCharType="begin">
          <w:fldData xml:space="preserve">PEVuZE5vdGU+PENpdGU+PEF1dGhvcj5GcnlkZW5iZXJnPC9BdXRob3I+PFllYXI+MjAwNzwvWWVh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</w:fldData>
        </w:fldChar>
      </w:r>
      <w:r w:rsidR="00E34CD1">
        <w:instrText xml:space="preserve"> ADDIN EN.CITE.DATA </w:instrText>
      </w:r>
      <w:r w:rsidR="00C965C5">
        <w:fldChar w:fldCharType="end"/>
      </w:r>
      <w:r w:rsidR="00C965C5" w:rsidRPr="00B163F4">
        <w:fldChar w:fldCharType="separate"/>
      </w:r>
      <w:r w:rsidRPr="00B163F4">
        <w:rPr>
          <w:noProof/>
        </w:rPr>
        <w:t>(Frydenberg, 2007; Martin &amp; Marsh, 2008)</w:t>
      </w:r>
      <w:r w:rsidR="00C965C5" w:rsidRPr="00B163F4">
        <w:fldChar w:fldCharType="end"/>
      </w:r>
      <w:r w:rsidRPr="00B163F4">
        <w:t xml:space="preserve">, while others show change in the net effect of risk versus protective factors in building resilience </w:t>
      </w:r>
      <w:r w:rsidR="00C965C5" w:rsidRPr="00B163F4">
        <w:fldChar w:fldCharType="begin"/>
      </w:r>
      <w:r w:rsidR="00E34CD1">
        <w:instrText xml:space="preserve"> ADDIN EN.CITE &lt;EndNote&gt;&lt;Cite&gt;&lt;Author&gt;Fuller&lt;/Author&gt;&lt;Year&gt;1998&lt;/Year&gt;&lt;RecNum&gt;526&lt;/RecNum&gt;&lt;record&gt;&lt;rec-number&gt;526&lt;/rec-number&gt;&lt;foreign-keys&gt;&lt;key app="EN" db-id="e0txfrzr0r2tzheepzbv9rfiv2xtweptt5tt"&gt;526&lt;/key&gt;&lt;/foreign-keys&gt;&lt;ref-type name="Book"&gt;6&lt;/ref-type&gt;&lt;contributors&gt;&lt;authors&gt;&lt;author&gt;Fuller,&lt;/author&gt;&lt;/authors&gt;&lt;/contributors&gt;&lt;titles&gt;&lt;title&gt;From Surviving to Thriving&lt;/title&gt;&lt;/titles&gt;&lt;dates&gt;&lt;year&gt;1998&lt;/year&gt;&lt;/dates&gt;&lt;pub-location&gt;Melbourne, Victoria&lt;/pub-location&gt;&lt;publisher&gt;ACER&lt;/publisher&gt;&lt;urls&gt;&lt;/urls&gt;&lt;/record&gt;&lt;/Cite&gt;&lt;Cite&gt;&lt;Author&gt;McGrath&lt;/Author&gt;&lt;Year&gt;2003&lt;/Year&gt;&lt;RecNum&gt;619&lt;/RecNum&gt;&lt;record&gt;&lt;rec-number&gt;619&lt;/rec-number&gt;&lt;foreign-keys&gt;&lt;key app="EN" db-id="e0txfrzr0r2tzheepzbv9rfiv2xtweptt5tt"&gt;619&lt;/key&gt;&lt;/foreign-keys&gt;&lt;ref-type name="Book"&gt;6&lt;/ref-type&gt;&lt;contributors&gt;&lt;authors&gt;&lt;author&gt;McGrath, Helen&lt;/author&gt;&lt;/authors&gt;&lt;/contributors&gt;&lt;titles&gt;&lt;title&gt;Bounce back : a classroom resilience program: Teachers handbook&lt;/title&gt;&lt;secondary-title&gt;Bounce back Resiliency&lt;/secondary-title&gt;&lt;/titles&gt;&lt;dates&gt;&lt;year&gt;2003&lt;/year&gt;&lt;/dates&gt;&lt;pub-location&gt;Sydney&lt;/pub-location&gt;&lt;publisher&gt;Pearson Education Australia&lt;/publisher&gt;&lt;urls&gt;&lt;/urls&gt;&lt;/record&gt;&lt;/Cite&gt;&lt;/EndNote&gt;</w:instrText>
      </w:r>
      <w:r w:rsidR="00C965C5" w:rsidRPr="00B163F4">
        <w:fldChar w:fldCharType="separate"/>
      </w:r>
      <w:r w:rsidRPr="00B163F4">
        <w:rPr>
          <w:noProof/>
        </w:rPr>
        <w:t>(Fuller, 1998; McGrath, 2003)</w:t>
      </w:r>
      <w:r w:rsidR="00C965C5" w:rsidRPr="00B163F4">
        <w:fldChar w:fldCharType="end"/>
      </w:r>
      <w:r w:rsidRPr="00B163F4">
        <w:t xml:space="preserve">. </w:t>
      </w:r>
    </w:p>
    <w:p w:rsidR="00986CED" w:rsidRPr="00B163F4" w:rsidRDefault="00986CED" w:rsidP="00986CED">
      <w:pPr>
        <w:spacing w:line="480" w:lineRule="auto"/>
        <w:ind w:left="-567" w:right="42" w:firstLine="567"/>
        <w:rPr>
          <w:rFonts w:cs="Arial"/>
          <w:bCs/>
          <w:szCs w:val="30"/>
          <w:u w:color="4E74AE"/>
          <w:lang w:val="en-US"/>
        </w:rPr>
      </w:pPr>
      <w:r w:rsidRPr="00B163F4">
        <w:rPr>
          <w:rFonts w:cs="Arial"/>
          <w:szCs w:val="26"/>
          <w:u w:color="4E74AE"/>
          <w:lang w:val="en-US"/>
        </w:rPr>
        <w:t xml:space="preserve">Resiliency researchers </w:t>
      </w:r>
      <w:r w:rsidR="00C965C5" w:rsidRPr="00B163F4">
        <w:rPr>
          <w:rFonts w:cs="Arial"/>
          <w:szCs w:val="26"/>
          <w:u w:color="4E74AE"/>
          <w:lang w:val="en-US"/>
        </w:rPr>
        <w:fldChar w:fldCharType="begin">
          <w:fldData xml:space="preserve">PEVuZE5vdGU+PENpdGU+PEF1dGhvcj5NYXN0ZW48L0F1dGhvcj48WWVhcj4yMDA4PC9ZZWFyPjxS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</w:fldData>
        </w:fldChar>
      </w:r>
      <w:r w:rsidR="00E34CD1">
        <w:rPr>
          <w:rFonts w:cs="Arial"/>
          <w:szCs w:val="26"/>
          <w:u w:color="4E74AE"/>
          <w:lang w:val="en-US"/>
        </w:rPr>
        <w:instrText xml:space="preserve"> ADDIN EN.CITE </w:instrText>
      </w:r>
      <w:r w:rsidR="00C965C5">
        <w:rPr>
          <w:rFonts w:cs="Arial"/>
          <w:szCs w:val="26"/>
          <w:u w:color="4E74AE"/>
          <w:lang w:val="en-US"/>
        </w:rPr>
        <w:fldChar w:fldCharType="begin">
          <w:fldData xml:space="preserve">PEVuZE5vdGU+PENpdGU+PEF1dGhvcj5NYXN0ZW48L0F1dGhvcj48WWVhcj4yMDA4PC9ZZWFyPjxS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</w:fldData>
        </w:fldChar>
      </w:r>
      <w:r w:rsidR="00E34CD1">
        <w:rPr>
          <w:rFonts w:cs="Arial"/>
          <w:szCs w:val="26"/>
          <w:u w:color="4E74AE"/>
          <w:lang w:val="en-US"/>
        </w:rPr>
        <w:instrText xml:space="preserve"> ADDIN EN.CITE.DATA </w:instrText>
      </w:r>
      <w:r w:rsidR="00C965C5">
        <w:rPr>
          <w:rFonts w:cs="Arial"/>
          <w:szCs w:val="26"/>
          <w:u w:color="4E74AE"/>
          <w:lang w:val="en-US"/>
        </w:rPr>
      </w:r>
      <w:r w:rsidR="00C965C5">
        <w:rPr>
          <w:rFonts w:cs="Arial"/>
          <w:szCs w:val="26"/>
          <w:u w:color="4E74AE"/>
          <w:lang w:val="en-US"/>
        </w:rPr>
        <w:fldChar w:fldCharType="end"/>
      </w:r>
      <w:r w:rsidR="00C965C5" w:rsidRPr="00B163F4">
        <w:rPr>
          <w:rFonts w:cs="Arial"/>
          <w:szCs w:val="26"/>
          <w:u w:color="4E74AE"/>
          <w:lang w:val="en-US"/>
        </w:rPr>
      </w:r>
      <w:r w:rsidR="00C965C5" w:rsidRPr="00B163F4">
        <w:rPr>
          <w:rFonts w:cs="Arial"/>
          <w:szCs w:val="26"/>
          <w:u w:color="4E74AE"/>
          <w:lang w:val="en-US"/>
        </w:rPr>
        <w:fldChar w:fldCharType="separate"/>
      </w:r>
      <w:r w:rsidRPr="00B163F4">
        <w:rPr>
          <w:rFonts w:cs="Arial"/>
          <w:noProof/>
          <w:szCs w:val="26"/>
          <w:u w:color="4E74AE"/>
          <w:lang w:val="en-US"/>
        </w:rPr>
        <w:t>(Masten, Herbers, Cutuli, &amp; Lafavor, 2008)</w:t>
      </w:r>
      <w:r w:rsidR="00C965C5" w:rsidRPr="00B163F4">
        <w:rPr>
          <w:rFonts w:cs="Arial"/>
          <w:szCs w:val="26"/>
          <w:u w:color="4E74AE"/>
          <w:lang w:val="en-US"/>
        </w:rPr>
        <w:fldChar w:fldCharType="end"/>
      </w:r>
      <w:r w:rsidRPr="00B163F4">
        <w:rPr>
          <w:rFonts w:cs="Arial"/>
          <w:szCs w:val="26"/>
          <w:u w:color="4E74AE"/>
          <w:lang w:val="en-US"/>
        </w:rPr>
        <w:t xml:space="preserve"> have developed a framework for resiliency research, policy and practice. </w:t>
      </w:r>
      <w:r w:rsidRPr="00B163F4">
        <w:rPr>
          <w:rFonts w:cs="Arial"/>
          <w:bCs/>
          <w:szCs w:val="30"/>
          <w:u w:color="4E74AE"/>
          <w:lang w:val="en-US"/>
        </w:rPr>
        <w:t xml:space="preserve">They suggest </w:t>
      </w:r>
      <w:r>
        <w:rPr>
          <w:rFonts w:cs="Arial"/>
          <w:szCs w:val="26"/>
          <w:u w:color="4E74AE"/>
          <w:lang w:val="en-US"/>
        </w:rPr>
        <w:t>t</w:t>
      </w:r>
      <w:r w:rsidRPr="00B163F4">
        <w:rPr>
          <w:rFonts w:cs="Arial"/>
          <w:szCs w:val="26"/>
          <w:u w:color="4E74AE"/>
          <w:lang w:val="en-US"/>
        </w:rPr>
        <w:t xml:space="preserve">hree major strategies </w:t>
      </w:r>
      <w:r>
        <w:rPr>
          <w:rFonts w:cs="Arial"/>
          <w:szCs w:val="26"/>
          <w:u w:color="4E74AE"/>
          <w:lang w:val="en-US"/>
        </w:rPr>
        <w:t>that resiliency programs can employ</w:t>
      </w:r>
      <w:r w:rsidRPr="00B163F4">
        <w:rPr>
          <w:rFonts w:cs="Arial"/>
          <w:szCs w:val="26"/>
          <w:u w:color="4E74AE"/>
          <w:lang w:val="en-US"/>
        </w:rPr>
        <w:t xml:space="preserve">: (a) </w:t>
      </w:r>
      <w:r w:rsidRPr="00B163F4">
        <w:rPr>
          <w:rFonts w:cs="Arial"/>
          <w:iCs/>
          <w:szCs w:val="26"/>
          <w:u w:color="4E74AE"/>
          <w:lang w:val="en-US"/>
        </w:rPr>
        <w:t>risk-based</w:t>
      </w:r>
      <w:r w:rsidRPr="00B163F4">
        <w:rPr>
          <w:rFonts w:cs="Arial"/>
          <w:szCs w:val="26"/>
          <w:u w:color="4E74AE"/>
          <w:lang w:val="en-US"/>
        </w:rPr>
        <w:t xml:space="preserve"> approaches, which aim to reduce adversity, (b) </w:t>
      </w:r>
      <w:r w:rsidRPr="00B163F4">
        <w:rPr>
          <w:rFonts w:cs="Arial"/>
          <w:iCs/>
          <w:szCs w:val="26"/>
          <w:u w:color="4E74AE"/>
          <w:lang w:val="en-US"/>
        </w:rPr>
        <w:t>asset-focused</w:t>
      </w:r>
      <w:r w:rsidRPr="00B163F4">
        <w:rPr>
          <w:rFonts w:cs="Arial"/>
          <w:szCs w:val="26"/>
          <w:u w:color="4E74AE"/>
          <w:lang w:val="en-US"/>
        </w:rPr>
        <w:t xml:space="preserve"> strategies, which attempt to improve assets in the lives in children, and (c) </w:t>
      </w:r>
      <w:r w:rsidRPr="00B163F4">
        <w:rPr>
          <w:rFonts w:cs="Arial"/>
          <w:iCs/>
          <w:szCs w:val="26"/>
          <w:u w:color="4E74AE"/>
          <w:lang w:val="en-US"/>
        </w:rPr>
        <w:t>process-oriented</w:t>
      </w:r>
      <w:r w:rsidRPr="00B163F4">
        <w:rPr>
          <w:rFonts w:cs="Arial"/>
          <w:szCs w:val="26"/>
          <w:u w:color="4E74AE"/>
          <w:lang w:val="en-US"/>
        </w:rPr>
        <w:t xml:space="preserve"> designs, which attempt to mobilize children's adaptive </w:t>
      </w:r>
      <w:r w:rsidRPr="00B163F4">
        <w:rPr>
          <w:rFonts w:cs="Arial"/>
          <w:szCs w:val="26"/>
          <w:u w:color="4E74AE"/>
          <w:lang w:val="en-US"/>
        </w:rPr>
        <w:lastRenderedPageBreak/>
        <w:t xml:space="preserve">capacities such as improving attachment relationships with parents, or providing social skills training </w:t>
      </w:r>
      <w:r w:rsidR="00C965C5" w:rsidRPr="00B163F4">
        <w:rPr>
          <w:rFonts w:cs="Arial"/>
          <w:szCs w:val="26"/>
          <w:u w:color="4E74AE"/>
          <w:lang w:val="en-US"/>
        </w:rPr>
        <w:fldChar w:fldCharType="begin"/>
      </w:r>
      <w:r w:rsidR="00E34CD1">
        <w:rPr>
          <w:rFonts w:cs="Arial"/>
          <w:szCs w:val="26"/>
          <w:u w:color="4E74AE"/>
          <w:lang w:val="en-US"/>
        </w:rPr>
        <w:instrText xml:space="preserve"> ADDIN EN.CITE &lt;EndNote&gt;&lt;Cite&gt;&lt;Author&gt;Masten&lt;/Author&gt;&lt;Year&gt;2008&lt;/Year&gt;&lt;RecNum&gt;502&lt;/RecNum&gt;&lt;record&gt;&lt;rec-number&gt;502&lt;/rec-number&gt;&lt;foreign-keys&gt;&lt;key app="EN" db-id="e0txfrzr0r2tzheepzbv9rfiv2xtweptt5tt"&gt;502&lt;/key&gt;&lt;/foreign-keys&gt;&lt;ref-type name="Journal Article"&gt;17&lt;/ref-type&gt;&lt;contributors&gt;&lt;authors&gt;&lt;author&gt;Masten, Ann S.&lt;/author&gt;&lt;author&gt;Herbers, Janette E.&lt;/author&gt;&lt;author&gt;Cutuli, J.&lt;/author&gt;&lt;author&gt;Lafavor, Theresa L.&lt;/author&gt;&lt;/authors&gt;&lt;/contributors&gt;&lt;auth-address&gt;J&amp;#xD;Masten, Ann S.: amasten@umn.edu&amp;#xD;Masten, Ann S., amasten@umn.edu&amp;#xD;Masten, Ann S.: Institute of Child Development, University of Minnesota, Twin Cities, MN, US Herbers, Janette E.: University of Minnesota, Twin Cities, MN, US Cutuli, J. J.: University of Minnesota, Twin Cities, MN, US Lafavor, Theresa L.: University of Minnesota, Twin Cities, MN, US&lt;/auth-address&gt;&lt;titles&gt;&lt;title&gt;Promoting competence and resilience in the school context&lt;/title&gt;&lt;secondary-title&gt;Professional School Counseling&lt;/secondary-title&gt;&lt;/titles&gt;&lt;periodical&gt;&lt;full-title&gt;Professional School Counseling&lt;/full-title&gt;&lt;/periodical&gt;&lt;pages&gt;76-84&lt;/pages&gt;&lt;volume&gt;12&lt;/volume&gt;&lt;number&gt;2&lt;/number&gt;&lt;keywords&gt;&lt;keyword&gt;promoting competence, resilience, school, strengths-based school counseling&lt;/keyword&gt;&lt;keyword&gt;*Competence&lt;/keyword&gt;&lt;keyword&gt;*Resilience (Psychological)&lt;/keyword&gt;&lt;keyword&gt;*School Counseling&lt;/keyword&gt;&lt;keyword&gt;*Schools&lt;/keyword&gt;&lt;keyword&gt;Educational/Vocational Counseling &amp;amp; Student Services [3580].&lt;/keyword&gt;&lt;keyword&gt;Human&lt;/keyword&gt;&lt;/keywords&gt;&lt;dates&gt;&lt;year&gt;2008&lt;/year&gt;&lt;pub-dates&gt;&lt;date&gt;Dec&lt;/date&gt;&lt;/pub-dates&gt;&lt;/dates&gt;&lt;isbn&gt;1096-2409&lt;/isbn&gt;&lt;accession-num&gt;Peer Reviewed Journal: 2008-18573-003&lt;/accession-num&gt;&lt;urls&gt;&lt;/urls&gt;&lt;language&gt;English&lt;/language&gt;&lt;/record&gt;&lt;/Cite&gt;&lt;/EndNote&gt;</w:instrText>
      </w:r>
      <w:r w:rsidR="00C965C5" w:rsidRPr="00B163F4">
        <w:rPr>
          <w:rFonts w:cs="Arial"/>
          <w:szCs w:val="26"/>
          <w:u w:color="4E74AE"/>
          <w:lang w:val="en-US"/>
        </w:rPr>
        <w:fldChar w:fldCharType="separate"/>
      </w:r>
      <w:r w:rsidRPr="00B163F4">
        <w:rPr>
          <w:rFonts w:cs="Arial"/>
          <w:noProof/>
          <w:szCs w:val="26"/>
          <w:u w:color="4E74AE"/>
          <w:lang w:val="en-US"/>
        </w:rPr>
        <w:t>(Masten, et al., 2008)</w:t>
      </w:r>
      <w:r w:rsidR="00C965C5" w:rsidRPr="00B163F4">
        <w:rPr>
          <w:rFonts w:cs="Arial"/>
          <w:szCs w:val="26"/>
          <w:u w:color="4E74AE"/>
          <w:lang w:val="en-US"/>
        </w:rPr>
        <w:fldChar w:fldCharType="end"/>
      </w:r>
      <w:r w:rsidRPr="00B163F4">
        <w:rPr>
          <w:rFonts w:cs="Arial"/>
          <w:bCs/>
          <w:szCs w:val="30"/>
          <w:u w:color="4E74AE"/>
          <w:lang w:val="en-US"/>
        </w:rPr>
        <w:t>.</w:t>
      </w:r>
    </w:p>
    <w:p w:rsidR="00986CED" w:rsidRPr="00B163F4" w:rsidRDefault="00986CED" w:rsidP="00986CED">
      <w:pPr>
        <w:spacing w:line="480" w:lineRule="auto"/>
        <w:ind w:left="-567" w:right="42" w:firstLine="567"/>
        <w:rPr>
          <w:rFonts w:cs="Arial"/>
          <w:bCs/>
          <w:szCs w:val="30"/>
          <w:u w:color="4E74AE"/>
          <w:lang w:val="en-US"/>
        </w:rPr>
      </w:pPr>
      <w:r w:rsidRPr="00B163F4">
        <w:rPr>
          <w:rFonts w:cs="Arial"/>
          <w:bCs/>
          <w:szCs w:val="30"/>
          <w:u w:color="4E74AE"/>
          <w:lang w:val="en-US"/>
        </w:rPr>
        <w:t xml:space="preserve">An extensive evaluation of resilience programs conducted by Windle and Salisbury (2010) found </w:t>
      </w:r>
      <w:r>
        <w:rPr>
          <w:rFonts w:cs="Arial"/>
          <w:bCs/>
          <w:szCs w:val="30"/>
          <w:u w:color="4E74AE"/>
          <w:lang w:val="en-US"/>
        </w:rPr>
        <w:t xml:space="preserve">that </w:t>
      </w:r>
      <w:r w:rsidRPr="00B163F4">
        <w:rPr>
          <w:rFonts w:cs="Arial"/>
          <w:bCs/>
          <w:szCs w:val="30"/>
          <w:u w:color="4E74AE"/>
          <w:lang w:val="en-US"/>
        </w:rPr>
        <w:t>of the 21 interventions reported</w:t>
      </w:r>
      <w:r>
        <w:rPr>
          <w:rFonts w:cs="Arial"/>
          <w:bCs/>
          <w:szCs w:val="30"/>
          <w:u w:color="4E74AE"/>
          <w:lang w:val="en-US"/>
        </w:rPr>
        <w:t>,</w:t>
      </w:r>
      <w:r w:rsidRPr="00B163F4">
        <w:rPr>
          <w:rFonts w:cs="Arial"/>
          <w:bCs/>
          <w:szCs w:val="30"/>
          <w:u w:color="4E74AE"/>
          <w:lang w:val="en-US"/>
        </w:rPr>
        <w:t xml:space="preserve"> very few had been subjected to evaluation or controlled trials. From their findings they concluded that more research has focused on identifying protective factors that underlie the resilience process, but less on designing and testing interventions that might change negative outcomes </w:t>
      </w:r>
      <w:r w:rsidR="00C965C5" w:rsidRPr="00B163F4">
        <w:rPr>
          <w:rFonts w:cs="Arial"/>
          <w:bCs/>
          <w:szCs w:val="30"/>
          <w:u w:color="4E74AE"/>
          <w:lang w:val="en-US"/>
        </w:rPr>
        <w:fldChar w:fldCharType="begin"/>
      </w:r>
      <w:r w:rsidR="00E34CD1">
        <w:rPr>
          <w:rFonts w:cs="Arial"/>
          <w:bCs/>
          <w:szCs w:val="30"/>
          <w:u w:color="4E74AE"/>
          <w:lang w:val="en-US"/>
        </w:rPr>
        <w:instrText xml:space="preserve"> ADDIN EN.CITE &lt;EndNote&gt;&lt;Cite&gt;&lt;Author&gt;Windle&lt;/Author&gt;&lt;Year&gt;2010&lt;/Year&gt;&lt;RecNum&gt;925&lt;/RecNum&gt;&lt;record&gt;&lt;rec-number&gt;925&lt;/rec-number&gt;&lt;foreign-keys&gt;&lt;key app="EN" db-id="e0txfrzr0r2tzheepzbv9rfiv2xtweptt5tt"&gt;925&lt;/key&gt;&lt;/foreign-keys&gt;&lt;ref-type name="Web Page"&gt;12&lt;/ref-type&gt;&lt;contributors&gt;&lt;authors&gt;&lt;author&gt;Windle, Gill&lt;/author&gt;&lt;author&gt;Salisbury, Katie&lt;/author&gt;&lt;/authors&gt;&lt;secondary-authors&gt;&lt;author&gt;Bangor University&lt;/author&gt;&lt;/secondary-authors&gt;&lt;/contributors&gt;&lt;auth-address&gt;http://resilience.bangor.ac.uk/&lt;/auth-address&gt;&lt;titles&gt;&lt;title&gt;Interventions to Promote Resilience&lt;/title&gt;&lt;secondary-title&gt;Challenges and Helathy aging: the role of resilience across the life course&lt;/secondary-title&gt;&lt;/titles&gt;&lt;volume&gt;2010&lt;/volume&gt;&lt;number&gt;March&lt;/number&gt;&lt;keywords&gt;&lt;keyword&gt;Resilience (Psychological)&lt;/keyword&gt;&lt;keyword&gt;Program Evaluation&lt;/keyword&gt;&lt;/keywords&gt;&lt;dates&gt;&lt;year&gt;2010&lt;/year&gt;&lt;/dates&gt;&lt;pub-location&gt;Cymru&lt;/pub-location&gt;&lt;publisher&gt;Bangor University&lt;/publisher&gt;&lt;urls&gt;&lt;/urls&gt;&lt;/record&gt;&lt;/Cite&gt;&lt;/EndNote&gt;</w:instrText>
      </w:r>
      <w:r w:rsidR="00C965C5" w:rsidRPr="00B163F4">
        <w:rPr>
          <w:rFonts w:cs="Arial"/>
          <w:bCs/>
          <w:szCs w:val="30"/>
          <w:u w:color="4E74AE"/>
          <w:lang w:val="en-US"/>
        </w:rPr>
        <w:fldChar w:fldCharType="separate"/>
      </w:r>
      <w:r w:rsidRPr="00B163F4">
        <w:rPr>
          <w:rFonts w:cs="Arial"/>
          <w:bCs/>
          <w:noProof/>
          <w:szCs w:val="30"/>
          <w:u w:color="4E74AE"/>
          <w:lang w:val="en-US"/>
        </w:rPr>
        <w:t>(Windle &amp; Salisbury, 2010)</w:t>
      </w:r>
      <w:r w:rsidR="00C965C5" w:rsidRPr="00B163F4">
        <w:rPr>
          <w:rFonts w:cs="Arial"/>
          <w:bCs/>
          <w:szCs w:val="30"/>
          <w:u w:color="4E74AE"/>
          <w:lang w:val="en-US"/>
        </w:rPr>
        <w:fldChar w:fldCharType="end"/>
      </w:r>
      <w:r w:rsidRPr="00B163F4">
        <w:rPr>
          <w:rFonts w:cs="Arial"/>
          <w:bCs/>
          <w:szCs w:val="30"/>
          <w:u w:color="4E74AE"/>
          <w:lang w:val="en-US"/>
        </w:rPr>
        <w:t>.</w:t>
      </w:r>
    </w:p>
    <w:p w:rsidR="00986CED" w:rsidRPr="00B163F4" w:rsidRDefault="00986CED" w:rsidP="00986CED">
      <w:pPr>
        <w:spacing w:line="480" w:lineRule="auto"/>
        <w:ind w:left="-567" w:right="42" w:firstLine="567"/>
        <w:rPr>
          <w:rFonts w:cs="Arial"/>
          <w:bCs/>
          <w:szCs w:val="30"/>
          <w:u w:color="4E74AE"/>
          <w:lang w:val="en-US"/>
        </w:rPr>
      </w:pPr>
      <w:r w:rsidRPr="00B163F4">
        <w:rPr>
          <w:rFonts w:cs="Arial"/>
          <w:bCs/>
          <w:szCs w:val="30"/>
          <w:u w:color="4E74AE"/>
          <w:lang w:val="en-US"/>
        </w:rPr>
        <w:t>A comparative study of resilience between the World Health Organisation (WHO) health promoting schools emphasized the potential for whole school programs that strengthen connections and build resilience to exert positive changes in students</w:t>
      </w:r>
      <w:r w:rsidR="00E10C15">
        <w:rPr>
          <w:rFonts w:cs="Arial"/>
          <w:bCs/>
          <w:szCs w:val="30"/>
          <w:u w:color="4E74AE"/>
          <w:lang w:val="en-US"/>
        </w:rPr>
        <w:t>, community organizations, families, parents</w:t>
      </w:r>
      <w:r w:rsidRPr="00B163F4">
        <w:rPr>
          <w:rFonts w:cs="Arial"/>
          <w:bCs/>
          <w:szCs w:val="30"/>
          <w:u w:color="4E74AE"/>
          <w:lang w:val="en-US"/>
        </w:rPr>
        <w:t xml:space="preserve"> and staff</w:t>
      </w:r>
      <w:r w:rsidR="00E10C15">
        <w:rPr>
          <w:rFonts w:cs="Arial"/>
          <w:bCs/>
          <w:szCs w:val="30"/>
          <w:u w:color="4E74AE"/>
          <w:lang w:val="en-US"/>
        </w:rPr>
        <w:t xml:space="preserve"> </w:t>
      </w:r>
      <w:r w:rsidR="00C965C5" w:rsidRPr="00B163F4">
        <w:rPr>
          <w:rFonts w:cs="Arial"/>
          <w:bCs/>
          <w:szCs w:val="30"/>
          <w:u w:color="4E74AE"/>
          <w:lang w:val="en-US"/>
        </w:rPr>
        <w:fldChar w:fldCharType="begin">
          <w:fldData xml:space="preserve">PEVuZE5vdGU+PENpdGU+PEF1dGhvcj5Xb25nPC9BdXRob3I+PFllYXI+MjAwOTwvWWVhcj48UmVj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</w:fldData>
        </w:fldChar>
      </w:r>
      <w:r w:rsidR="00E34CD1">
        <w:rPr>
          <w:rFonts w:cs="Arial"/>
          <w:bCs/>
          <w:szCs w:val="30"/>
          <w:u w:color="4E74AE"/>
          <w:lang w:val="en-US"/>
        </w:rPr>
        <w:instrText xml:space="preserve"> ADDIN EN.CITE </w:instrText>
      </w:r>
      <w:r w:rsidR="00C965C5">
        <w:rPr>
          <w:rFonts w:cs="Arial"/>
          <w:bCs/>
          <w:szCs w:val="30"/>
          <w:u w:color="4E74AE"/>
          <w:lang w:val="en-US"/>
        </w:rPr>
        <w:fldChar w:fldCharType="begin">
          <w:fldData xml:space="preserve">PEVuZE5vdGU+PENpdGU+PEF1dGhvcj5Xb25nPC9BdXRob3I+PFllYXI+MjAwOTwvWWVhcj48UmVj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</w:fldData>
        </w:fldChar>
      </w:r>
      <w:r w:rsidR="00E34CD1">
        <w:rPr>
          <w:rFonts w:cs="Arial"/>
          <w:bCs/>
          <w:szCs w:val="30"/>
          <w:u w:color="4E74AE"/>
          <w:lang w:val="en-US"/>
        </w:rPr>
        <w:instrText xml:space="preserve"> ADDIN EN.CITE.DATA </w:instrText>
      </w:r>
      <w:r w:rsidR="00C965C5">
        <w:rPr>
          <w:rFonts w:cs="Arial"/>
          <w:bCs/>
          <w:szCs w:val="30"/>
          <w:u w:color="4E74AE"/>
          <w:lang w:val="en-US"/>
        </w:rPr>
      </w:r>
      <w:r w:rsidR="00C965C5">
        <w:rPr>
          <w:rFonts w:cs="Arial"/>
          <w:bCs/>
          <w:szCs w:val="30"/>
          <w:u w:color="4E74AE"/>
          <w:lang w:val="en-US"/>
        </w:rPr>
        <w:fldChar w:fldCharType="end"/>
      </w:r>
      <w:r w:rsidR="00C965C5" w:rsidRPr="00B163F4">
        <w:rPr>
          <w:rFonts w:cs="Arial"/>
          <w:bCs/>
          <w:szCs w:val="30"/>
          <w:u w:color="4E74AE"/>
          <w:lang w:val="en-US"/>
        </w:rPr>
      </w:r>
      <w:r w:rsidR="00C965C5" w:rsidRPr="00B163F4">
        <w:rPr>
          <w:rFonts w:cs="Arial"/>
          <w:bCs/>
          <w:szCs w:val="30"/>
          <w:u w:color="4E74AE"/>
          <w:lang w:val="en-US"/>
        </w:rPr>
        <w:fldChar w:fldCharType="separate"/>
      </w:r>
      <w:r w:rsidR="00E10C15" w:rsidRPr="00B163F4">
        <w:rPr>
          <w:rFonts w:cs="Arial"/>
          <w:bCs/>
          <w:noProof/>
          <w:szCs w:val="30"/>
          <w:u w:color="4E74AE"/>
          <w:lang w:val="en-US"/>
        </w:rPr>
        <w:t>(Wong, et al., 2009)</w:t>
      </w:r>
      <w:r w:rsidR="00C965C5" w:rsidRPr="00B163F4">
        <w:rPr>
          <w:rFonts w:cs="Arial"/>
          <w:bCs/>
          <w:szCs w:val="30"/>
          <w:u w:color="4E74AE"/>
          <w:lang w:val="en-US"/>
        </w:rPr>
        <w:fldChar w:fldCharType="end"/>
      </w:r>
      <w:r w:rsidR="00E10C15" w:rsidRPr="00B163F4">
        <w:rPr>
          <w:rFonts w:cs="Arial"/>
          <w:bCs/>
          <w:szCs w:val="30"/>
          <w:u w:color="4E74AE"/>
          <w:lang w:val="en-US"/>
        </w:rPr>
        <w:t xml:space="preserve">. </w:t>
      </w:r>
    </w:p>
    <w:p w:rsidR="00522CD6" w:rsidRPr="00B163F4" w:rsidRDefault="00522CD6" w:rsidP="00522CD6">
      <w:pPr>
        <w:pStyle w:val="Heading1"/>
        <w:framePr w:w="2863" w:wrap="notBeside" w:hAnchor="page" w:x="4225" w:y="2598"/>
      </w:pPr>
      <w:bookmarkStart w:id="11" w:name="_Toc170967861"/>
      <w:r>
        <w:t>The Resilience Doughnut</w:t>
      </w:r>
      <w:bookmarkEnd w:id="11"/>
    </w:p>
    <w:p w:rsidR="00986CED" w:rsidRPr="00B163F4" w:rsidRDefault="00986CED" w:rsidP="00986CED">
      <w:pPr>
        <w:spacing w:line="480" w:lineRule="auto"/>
        <w:ind w:left="-567" w:right="42" w:firstLine="567"/>
        <w:rPr>
          <w:rFonts w:cs="Arial"/>
          <w:bCs/>
          <w:szCs w:val="30"/>
          <w:u w:color="4E74AE"/>
          <w:lang w:val="en-US"/>
        </w:rPr>
      </w:pPr>
      <w:r>
        <w:rPr>
          <w:rFonts w:cs="Arial"/>
          <w:bCs/>
          <w:szCs w:val="30"/>
          <w:u w:color="4E74AE"/>
          <w:lang w:val="en-US"/>
        </w:rPr>
        <w:t>This research suggests that</w:t>
      </w:r>
      <w:r w:rsidRPr="00B163F4">
        <w:rPr>
          <w:rFonts w:cs="Arial"/>
          <w:bCs/>
          <w:szCs w:val="30"/>
          <w:u w:color="4E74AE"/>
          <w:lang w:val="en-US"/>
        </w:rPr>
        <w:t xml:space="preserve"> programs targeting resilience development should be evaluated for their overall </w:t>
      </w:r>
      <w:r>
        <w:rPr>
          <w:rFonts w:cs="Arial"/>
          <w:bCs/>
          <w:szCs w:val="30"/>
          <w:u w:color="4E74AE"/>
          <w:lang w:val="en-US"/>
        </w:rPr>
        <w:t xml:space="preserve">community building </w:t>
      </w:r>
      <w:r w:rsidRPr="00B163F4">
        <w:rPr>
          <w:rFonts w:cs="Arial"/>
          <w:bCs/>
          <w:szCs w:val="30"/>
          <w:u w:color="4E74AE"/>
          <w:lang w:val="en-US"/>
        </w:rPr>
        <w:t>effects</w:t>
      </w:r>
      <w:r>
        <w:rPr>
          <w:rFonts w:cs="Arial"/>
          <w:bCs/>
          <w:szCs w:val="30"/>
          <w:u w:color="4E74AE"/>
          <w:lang w:val="en-US"/>
        </w:rPr>
        <w:t>,</w:t>
      </w:r>
      <w:r w:rsidRPr="00B163F4">
        <w:rPr>
          <w:rFonts w:cs="Arial"/>
          <w:bCs/>
          <w:szCs w:val="30"/>
          <w:u w:color="4E74AE"/>
          <w:lang w:val="en-US"/>
        </w:rPr>
        <w:t xml:space="preserve"> as well as </w:t>
      </w:r>
      <w:r w:rsidR="00A06EB0">
        <w:rPr>
          <w:rFonts w:cs="Arial"/>
          <w:bCs/>
          <w:szCs w:val="30"/>
          <w:u w:color="4E74AE"/>
          <w:lang w:val="en-US"/>
        </w:rPr>
        <w:t>the mental health benefits</w:t>
      </w:r>
      <w:r w:rsidRPr="00B163F4">
        <w:rPr>
          <w:rFonts w:cs="Arial"/>
          <w:bCs/>
          <w:szCs w:val="30"/>
          <w:u w:color="4E74AE"/>
          <w:lang w:val="en-US"/>
        </w:rPr>
        <w:t>. Furthermore</w:t>
      </w:r>
      <w:r>
        <w:rPr>
          <w:rFonts w:cs="Arial"/>
          <w:bCs/>
          <w:szCs w:val="30"/>
          <w:u w:color="4E74AE"/>
          <w:lang w:val="en-US"/>
        </w:rPr>
        <w:t>,</w:t>
      </w:r>
      <w:r w:rsidRPr="00B163F4">
        <w:rPr>
          <w:rFonts w:cs="Arial"/>
          <w:bCs/>
          <w:szCs w:val="30"/>
          <w:u w:color="4E74AE"/>
          <w:lang w:val="en-US"/>
        </w:rPr>
        <w:t xml:space="preserve"> it seems that implementing programs into educational settings should use and support existing relationships with teachers and support staff within those schools.</w:t>
      </w:r>
    </w:p>
    <w:p w:rsidR="00986CED" w:rsidRPr="00B163F4" w:rsidRDefault="00E10C15" w:rsidP="00986CED">
      <w:pPr>
        <w:spacing w:line="480" w:lineRule="auto"/>
        <w:ind w:left="-567" w:right="42" w:firstLine="567"/>
      </w:pPr>
      <w:r>
        <w:t>The</w:t>
      </w:r>
      <w:r w:rsidR="00986CED">
        <w:t xml:space="preserve"> conceptual orientation of the Res</w:t>
      </w:r>
      <w:r>
        <w:t xml:space="preserve">ilience Doughnut framework </w:t>
      </w:r>
      <w:r w:rsidR="00986CED" w:rsidRPr="00B163F4">
        <w:t>accounts for pathways towards coping successfully</w:t>
      </w:r>
      <w:r w:rsidR="00986CED">
        <w:t>,</w:t>
      </w:r>
      <w:r w:rsidR="00986CED" w:rsidRPr="00B163F4">
        <w:t xml:space="preserve"> based on </w:t>
      </w:r>
      <w:r w:rsidR="00986CED">
        <w:t xml:space="preserve">known </w:t>
      </w:r>
      <w:r w:rsidR="00986CED" w:rsidRPr="00B163F4">
        <w:t xml:space="preserve">contexts and how they interact with the individual. </w:t>
      </w:r>
      <w:r w:rsidR="00986CED">
        <w:t>The framework</w:t>
      </w:r>
      <w:r w:rsidR="00986CED" w:rsidRPr="00B163F4">
        <w:t xml:space="preserve"> </w:t>
      </w:r>
      <w:r w:rsidR="00986CED">
        <w:t xml:space="preserve">maps </w:t>
      </w:r>
      <w:r w:rsidR="00986CED" w:rsidRPr="00B163F4">
        <w:t>an individual’s capacity</w:t>
      </w:r>
      <w:r w:rsidR="00986CED">
        <w:t xml:space="preserve"> for constructively dealing with adversity</w:t>
      </w:r>
      <w:r w:rsidR="00986CED" w:rsidRPr="00B163F4">
        <w:t xml:space="preserve">, the availability of </w:t>
      </w:r>
      <w:r w:rsidR="00986CED">
        <w:t xml:space="preserve">personal strength </w:t>
      </w:r>
      <w:r w:rsidR="00986CED" w:rsidRPr="00B163F4">
        <w:t>resource</w:t>
      </w:r>
      <w:r w:rsidR="00986CED">
        <w:t xml:space="preserve">s and the presence of adversity.  </w:t>
      </w:r>
      <w:r>
        <w:t>Research</w:t>
      </w:r>
      <w:r w:rsidR="00986CED" w:rsidRPr="00B163F4">
        <w:t xml:space="preserve"> </w:t>
      </w:r>
      <w:r>
        <w:t>that has</w:t>
      </w:r>
      <w:r w:rsidR="00986CED">
        <w:t xml:space="preserve"> influenced</w:t>
      </w:r>
      <w:r w:rsidR="00986CED" w:rsidRPr="00B163F4">
        <w:t xml:space="preserve"> the </w:t>
      </w:r>
      <w:r w:rsidR="00986CED">
        <w:t xml:space="preserve">development of the framework </w:t>
      </w:r>
      <w:r w:rsidR="00CA1B66" w:rsidRPr="00B163F4">
        <w:t>considers</w:t>
      </w:r>
      <w:r w:rsidR="00986CED" w:rsidRPr="00B163F4">
        <w:t xml:space="preserve"> the internal qualities and the environmental contexts in which </w:t>
      </w:r>
      <w:r w:rsidR="00986CED">
        <w:t>an individual</w:t>
      </w:r>
      <w:r w:rsidR="00986CED" w:rsidRPr="00B163F4">
        <w:t xml:space="preserve"> develop</w:t>
      </w:r>
      <w:r w:rsidR="00986CED">
        <w:t>s</w:t>
      </w:r>
      <w:r w:rsidR="00986CED" w:rsidRPr="00B163F4">
        <w:t xml:space="preserve">. </w:t>
      </w:r>
      <w:r w:rsidR="00CA1B66">
        <w:t>Furthermore</w:t>
      </w:r>
      <w:r w:rsidR="00986CED">
        <w:t xml:space="preserve"> </w:t>
      </w:r>
      <w:r w:rsidR="00CA1B66">
        <w:t xml:space="preserve">there is support for </w:t>
      </w:r>
      <w:r w:rsidR="00986CED" w:rsidRPr="00B163F4">
        <w:t>multiple pathways in the process of developing resilience</w:t>
      </w:r>
      <w:r w:rsidR="00CA1B66">
        <w:t xml:space="preserve">, which </w:t>
      </w:r>
      <w:r w:rsidR="00CA1B66">
        <w:lastRenderedPageBreak/>
        <w:t>enables the framework</w:t>
      </w:r>
      <w:r>
        <w:t xml:space="preserve"> to be used as </w:t>
      </w:r>
      <w:r w:rsidR="00986CED" w:rsidRPr="00B163F4">
        <w:t xml:space="preserve">a resilience-building tool, </w:t>
      </w:r>
      <w:r>
        <w:t>helping</w:t>
      </w:r>
      <w:r w:rsidR="00986CED" w:rsidRPr="00B163F4">
        <w:t xml:space="preserve"> programs, measures and therapeutic interventions to be </w:t>
      </w:r>
      <w:r w:rsidR="00986CED">
        <w:t xml:space="preserve">better informed in </w:t>
      </w:r>
      <w:r>
        <w:t>their use</w:t>
      </w:r>
      <w:r w:rsidR="00986CED" w:rsidRPr="00B163F4">
        <w:t>.</w:t>
      </w:r>
    </w:p>
    <w:p w:rsidR="00986CED" w:rsidRPr="00B163F4" w:rsidRDefault="0082595C" w:rsidP="00986CED">
      <w:pPr>
        <w:pStyle w:val="NormalWeb"/>
        <w:spacing w:before="0" w:beforeAutospacing="0" w:after="0" w:afterAutospacing="0" w:line="480" w:lineRule="auto"/>
        <w:ind w:left="-567" w:right="42" w:firstLine="567"/>
        <w:outlineLvl w:val="0"/>
        <w:rPr>
          <w:rFonts w:ascii="Cambria" w:hAnsi="Cambria" w:cs="Arial"/>
          <w:b/>
          <w:bCs/>
        </w:rPr>
      </w:pPr>
      <w:r>
        <w:rPr>
          <w:rFonts w:ascii="Cambria" w:hAnsi="Cambria" w:cs="Arial"/>
        </w:rPr>
        <w:t>The resilience doughnut framework draws on the work of a number of</w:t>
      </w:r>
      <w:r w:rsidR="00986CED" w:rsidRPr="00B163F4">
        <w:rPr>
          <w:rFonts w:ascii="Cambria" w:hAnsi="Cambria" w:cs="Arial"/>
        </w:rPr>
        <w:t xml:space="preserve"> </w:t>
      </w:r>
      <w:r w:rsidR="00986CED">
        <w:rPr>
          <w:rFonts w:ascii="Cambria" w:hAnsi="Cambria" w:cs="Arial"/>
        </w:rPr>
        <w:t xml:space="preserve">resilience development </w:t>
      </w:r>
      <w:r w:rsidR="00986CED" w:rsidRPr="00B163F4">
        <w:rPr>
          <w:rFonts w:ascii="Cambria" w:hAnsi="Cambria" w:cs="Arial"/>
        </w:rPr>
        <w:t xml:space="preserve">practitioners </w:t>
      </w:r>
      <w:r w:rsidR="00C965C5" w:rsidRPr="00B163F4">
        <w:rPr>
          <w:rFonts w:ascii="Cambria" w:hAnsi="Cambria" w:cs="Arial"/>
        </w:rPr>
        <w:fldChar w:fldCharType="begin">
          <w:fldData xml:space="preserve">PEVuZE5vdGU+PENpdGU+PEF1dGhvcj5SdXR0ZXI8L0F1dGhvcj48WWVhcj4yMDA2PC9ZZWFyPjxS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</w:fldData>
        </w:fldChar>
      </w:r>
      <w:r w:rsidR="00E34CD1">
        <w:rPr>
          <w:rFonts w:ascii="Cambria" w:hAnsi="Cambria" w:cs="Arial"/>
        </w:rPr>
        <w:instrText xml:space="preserve"> ADDIN EN.CITE </w:instrText>
      </w:r>
      <w:r w:rsidR="00C965C5">
        <w:rPr>
          <w:rFonts w:ascii="Cambria" w:hAnsi="Cambria" w:cs="Arial"/>
        </w:rPr>
        <w:fldChar w:fldCharType="begin">
          <w:fldData xml:space="preserve">PEVuZE5vdGU+PENpdGU+PEF1dGhvcj5SdXR0ZXI8L0F1dGhvcj48WWVhcj4yMDA2PC9ZZWFyPjxS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</w:fldData>
        </w:fldChar>
      </w:r>
      <w:r w:rsidR="00E34CD1">
        <w:rPr>
          <w:rFonts w:ascii="Cambria" w:hAnsi="Cambria" w:cs="Arial"/>
        </w:rPr>
        <w:instrText xml:space="preserve"> ADDIN EN.CITE.DATA </w:instrText>
      </w:r>
      <w:r w:rsidR="00C965C5">
        <w:rPr>
          <w:rFonts w:ascii="Cambria" w:hAnsi="Cambria" w:cs="Arial"/>
        </w:rPr>
      </w:r>
      <w:r w:rsidR="00C965C5">
        <w:rPr>
          <w:rFonts w:ascii="Cambria" w:hAnsi="Cambria" w:cs="Arial"/>
        </w:rPr>
        <w:fldChar w:fldCharType="end"/>
      </w:r>
      <w:r w:rsidR="00C965C5" w:rsidRPr="00B163F4">
        <w:rPr>
          <w:rFonts w:ascii="Cambria" w:hAnsi="Cambria" w:cs="Arial"/>
        </w:rPr>
      </w:r>
      <w:r w:rsidR="00C965C5" w:rsidRPr="00B163F4">
        <w:rPr>
          <w:rFonts w:ascii="Cambria" w:hAnsi="Cambria" w:cs="Arial"/>
        </w:rPr>
        <w:fldChar w:fldCharType="separate"/>
      </w:r>
      <w:r w:rsidR="005003CA">
        <w:rPr>
          <w:rFonts w:ascii="Cambria" w:hAnsi="Cambria" w:cs="Arial"/>
          <w:noProof/>
        </w:rPr>
        <w:t>(Benard, 2004; Grotberg, 1995; McGraw, et al., 2008; Rutter, 2006; Ungar, et al., 2008)</w:t>
      </w:r>
      <w:r w:rsidR="00C965C5" w:rsidRPr="00B163F4">
        <w:rPr>
          <w:rFonts w:ascii="Cambria" w:hAnsi="Cambria" w:cs="Arial"/>
        </w:rPr>
        <w:fldChar w:fldCharType="end"/>
      </w:r>
      <w:r>
        <w:rPr>
          <w:rFonts w:ascii="Cambria" w:hAnsi="Cambria" w:cs="Arial"/>
        </w:rPr>
        <w:t xml:space="preserve"> supporting </w:t>
      </w:r>
      <w:r w:rsidR="00986CED" w:rsidRPr="00B163F4">
        <w:rPr>
          <w:rFonts w:ascii="Cambria" w:hAnsi="Cambria" w:cs="Arial"/>
        </w:rPr>
        <w:t xml:space="preserve">three </w:t>
      </w:r>
      <w:r w:rsidR="00986CED">
        <w:rPr>
          <w:rFonts w:ascii="Cambria" w:hAnsi="Cambria" w:cs="Arial"/>
        </w:rPr>
        <w:t xml:space="preserve">dynamics </w:t>
      </w:r>
      <w:r w:rsidR="00986CED" w:rsidRPr="00B163F4">
        <w:rPr>
          <w:rFonts w:ascii="Cambria" w:hAnsi="Cambria" w:cs="Arial"/>
        </w:rPr>
        <w:t>that are at play.</w:t>
      </w:r>
    </w:p>
    <w:p w:rsidR="00986CED" w:rsidRPr="00452A87" w:rsidRDefault="00986CED" w:rsidP="0082595C">
      <w:pPr>
        <w:pStyle w:val="ListParagraph"/>
        <w:numPr>
          <w:ilvl w:val="0"/>
          <w:numId w:val="29"/>
        </w:numPr>
        <w:spacing w:line="480" w:lineRule="auto"/>
        <w:ind w:left="0" w:right="42"/>
        <w:rPr>
          <w:rFonts w:cs="Arial"/>
        </w:rPr>
      </w:pPr>
      <w:r w:rsidRPr="00452A87">
        <w:rPr>
          <w:rFonts w:cs="Arial"/>
        </w:rPr>
        <w:t xml:space="preserve">The development of </w:t>
      </w:r>
      <w:r w:rsidRPr="00452A87">
        <w:rPr>
          <w:rFonts w:cs="Arial"/>
          <w:bCs/>
        </w:rPr>
        <w:t>internal</w:t>
      </w:r>
      <w:r w:rsidRPr="00452A87">
        <w:rPr>
          <w:rFonts w:cs="Arial"/>
        </w:rPr>
        <w:t xml:space="preserve"> or personal characteristics that enable a person to bounce back from adversity </w:t>
      </w:r>
      <w:r w:rsidR="00C965C5" w:rsidRPr="00452A87">
        <w:rPr>
          <w:rFonts w:cs="Arial"/>
        </w:rPr>
        <w:fldChar w:fldCharType="begin"/>
      </w:r>
      <w:r w:rsidR="00E34CD1">
        <w:rPr>
          <w:rFonts w:cs="Arial"/>
        </w:rPr>
        <w:instrText xml:space="preserve"> ADDIN EN.CITE &lt;EndNote&gt;&lt;Cite&gt;&lt;Author&gt;Benard&lt;/Author&gt;&lt;Year&gt;2004&lt;/Year&gt;&lt;RecNum&gt;514&lt;/RecNum&gt;&lt;record&gt;&lt;rec-number&gt;514&lt;/rec-number&gt;&lt;foreign-keys&gt;&lt;key app="EN" db-id="e0txfrzr0r2tzheepzbv9rfiv2xtweptt5tt"&gt;514&lt;/key&gt;&lt;/foreign-keys&gt;&lt;ref-type name="Book"&gt;6&lt;/ref-type&gt;&lt;contributors&gt;&lt;authors&gt;&lt;author&gt;Bonnie Benard&lt;/author&gt;&lt;/authors&gt;&lt;/contributors&gt;&lt;titles&gt;&lt;title&gt;Resiliency. What we have learned&lt;/title&gt;&lt;/titles&gt;&lt;keywords&gt;&lt;keyword&gt;resilience protective factors&lt;/keyword&gt;&lt;/keywords&gt;&lt;dates&gt;&lt;year&gt;2004&lt;/year&gt;&lt;/dates&gt;&lt;pub-location&gt;San Francisco&lt;/pub-location&gt;&lt;publisher&gt;Wested&lt;/publisher&gt;&lt;urls&gt;&lt;/urls&gt;&lt;/record&gt;&lt;/Cite&gt;&lt;Cite&gt;&lt;Author&gt;Grotberg&lt;/Author&gt;&lt;Year&gt;1995&lt;/Year&gt;&lt;RecNum&gt;488&lt;/RecNum&gt;&lt;record&gt;&lt;rec-number&gt;488&lt;/rec-number&gt;&lt;foreign-keys&gt;&lt;key app="EN" db-id="e0txfrzr0r2tzheepzbv9rfiv2xtweptt5tt"&gt;488&lt;/key&gt;&lt;/foreign-keys&gt;&lt;ref-type name="Electronic Article"&gt;43&lt;/ref-type&gt;&lt;contributors&gt;&lt;authors&gt;&lt;author&gt;Grotberg&lt;/author&gt;&lt;/authors&gt;&lt;secondary-authors&gt;&lt;author&gt;Bernard Van Leer foundation&lt;/author&gt;&lt;/secondary-authors&gt;&lt;/contributors&gt;&lt;titles&gt;&lt;title&gt;A Guide to Promoting Resilience in Children: Strengthening the Human Spirit&lt;/title&gt;&lt;secondary-title&gt;Early Childhood Development: Practice and Relections &lt;/secondary-title&gt;&lt;/titles&gt;&lt;num-vols&gt;7&lt;/num-vols&gt;&lt;dates&gt;&lt;year&gt;1995&lt;/year&gt;&lt;/dates&gt;&lt;urls&gt;&lt;related-urls&gt;&lt;url&gt;http://resilnet.uiuc.edu/library/grotb95b.html&lt;/url&gt;&lt;/related-urls&gt;&lt;/urls&gt;&lt;/record&gt;&lt;/Cite&gt;&lt;/EndNote&gt;</w:instrText>
      </w:r>
      <w:r w:rsidR="00C965C5" w:rsidRPr="00452A87">
        <w:rPr>
          <w:rFonts w:cs="Arial"/>
        </w:rPr>
        <w:fldChar w:fldCharType="separate"/>
      </w:r>
      <w:r w:rsidRPr="00452A87">
        <w:rPr>
          <w:rFonts w:cs="Arial"/>
          <w:noProof/>
        </w:rPr>
        <w:t>(Benard, 2004; Grotberg, 1995)</w:t>
      </w:r>
      <w:r w:rsidR="00C965C5" w:rsidRPr="00452A87">
        <w:rPr>
          <w:rFonts w:cs="Arial"/>
        </w:rPr>
        <w:fldChar w:fldCharType="end"/>
      </w:r>
      <w:r w:rsidRPr="00452A87">
        <w:rPr>
          <w:rFonts w:cs="Arial"/>
        </w:rPr>
        <w:t xml:space="preserve">. </w:t>
      </w:r>
    </w:p>
    <w:p w:rsidR="00986CED" w:rsidRPr="00452A87" w:rsidRDefault="00986CED" w:rsidP="0082595C">
      <w:pPr>
        <w:pStyle w:val="ListParagraph"/>
        <w:numPr>
          <w:ilvl w:val="0"/>
          <w:numId w:val="29"/>
        </w:numPr>
        <w:spacing w:line="480" w:lineRule="auto"/>
        <w:ind w:left="0" w:right="42"/>
        <w:rPr>
          <w:rFonts w:cs="Arial"/>
        </w:rPr>
      </w:pPr>
      <w:r w:rsidRPr="00452A87">
        <w:rPr>
          <w:rFonts w:cs="Arial"/>
        </w:rPr>
        <w:t xml:space="preserve">The </w:t>
      </w:r>
      <w:r w:rsidRPr="00452A87">
        <w:rPr>
          <w:rFonts w:cs="Arial"/>
          <w:bCs/>
        </w:rPr>
        <w:t>external</w:t>
      </w:r>
      <w:r w:rsidRPr="00452A87">
        <w:rPr>
          <w:rFonts w:cs="Arial"/>
        </w:rPr>
        <w:t xml:space="preserve"> or environmental influences that contribute to the building of these internal assets or personal competencies </w:t>
      </w:r>
      <w:r w:rsidR="00C965C5" w:rsidRPr="00452A87">
        <w:rPr>
          <w:rFonts w:cs="Arial"/>
        </w:rPr>
        <w:fldChar w:fldCharType="begin"/>
      </w:r>
      <w:r w:rsidRPr="00452A87">
        <w:rPr>
          <w:rFonts w:cs="Arial"/>
        </w:rPr>
        <w:instrText xml:space="preserve"> ADDIN EN.CITE </w:instrText>
      </w:r>
      <w:r w:rsidR="00C965C5" w:rsidRPr="00452A87">
        <w:rPr>
          <w:rFonts w:cs="Arial"/>
        </w:rPr>
        <w:fldChar w:fldCharType="begin"/>
      </w:r>
      <w:r w:rsidRPr="00452A87">
        <w:rPr>
          <w:rFonts w:cs="Arial"/>
        </w:rPr>
        <w:instrText xml:space="preserve"> ADDIN EN.CITE.DATA </w:instrText>
      </w:r>
      <w:r w:rsidR="00C965C5" w:rsidRPr="00452A87">
        <w:rPr>
          <w:rFonts w:cs="Arial"/>
        </w:rPr>
        <w:fldChar w:fldCharType="end"/>
      </w:r>
      <w:r w:rsidR="00C965C5" w:rsidRPr="00452A87">
        <w:rPr>
          <w:rFonts w:cs="Arial"/>
        </w:rPr>
        <w:fldChar w:fldCharType="separate"/>
      </w:r>
      <w:r w:rsidRPr="00452A87">
        <w:rPr>
          <w:rFonts w:cs="Arial"/>
          <w:noProof/>
        </w:rPr>
        <w:t>(Fuller, 1998; Ungar, 2008; Ungar, et al., 2008; Werner, 2001)</w:t>
      </w:r>
      <w:r w:rsidR="00C965C5" w:rsidRPr="00452A87">
        <w:rPr>
          <w:rFonts w:cs="Arial"/>
        </w:rPr>
        <w:fldChar w:fldCharType="end"/>
      </w:r>
      <w:r w:rsidRPr="00452A87">
        <w:rPr>
          <w:rFonts w:cs="Arial"/>
        </w:rPr>
        <w:t>.</w:t>
      </w:r>
    </w:p>
    <w:p w:rsidR="00986CED" w:rsidRPr="00452A87" w:rsidRDefault="00986CED" w:rsidP="0082595C">
      <w:pPr>
        <w:pStyle w:val="ListParagraph"/>
        <w:numPr>
          <w:ilvl w:val="0"/>
          <w:numId w:val="29"/>
        </w:numPr>
        <w:spacing w:line="480" w:lineRule="auto"/>
        <w:ind w:left="0" w:right="42"/>
        <w:rPr>
          <w:rFonts w:cs="Arial"/>
        </w:rPr>
      </w:pPr>
      <w:r w:rsidRPr="00452A87">
        <w:rPr>
          <w:rFonts w:cs="Arial"/>
        </w:rPr>
        <w:t xml:space="preserve">The interaction of the internal characteristics with the external available resources, which hinder or enhance a resilience mindset ultimately affecting an individual’s reaction to adversity </w:t>
      </w:r>
      <w:r w:rsidR="00C965C5" w:rsidRPr="00452A87">
        <w:rPr>
          <w:rFonts w:cs="Arial"/>
        </w:rPr>
        <w:fldChar w:fldCharType="begin"/>
      </w:r>
      <w:r w:rsidRPr="00452A87">
        <w:rPr>
          <w:rFonts w:cs="Arial"/>
        </w:rPr>
        <w:instrText xml:space="preserve"> ADDIN EN.CITE </w:instrText>
      </w:r>
      <w:r w:rsidR="00C965C5" w:rsidRPr="00452A87">
        <w:rPr>
          <w:rFonts w:cs="Arial"/>
        </w:rPr>
        <w:fldChar w:fldCharType="begin"/>
      </w:r>
      <w:r w:rsidRPr="00452A87">
        <w:rPr>
          <w:rFonts w:cs="Arial"/>
        </w:rPr>
        <w:instrText xml:space="preserve"> ADDIN EN.CITE.DATA </w:instrText>
      </w:r>
      <w:r w:rsidR="00C965C5" w:rsidRPr="00452A87">
        <w:rPr>
          <w:rFonts w:cs="Arial"/>
        </w:rPr>
        <w:fldChar w:fldCharType="end"/>
      </w:r>
      <w:r w:rsidR="00C965C5" w:rsidRPr="00452A87">
        <w:rPr>
          <w:rFonts w:cs="Arial"/>
        </w:rPr>
        <w:fldChar w:fldCharType="separate"/>
      </w:r>
      <w:r w:rsidRPr="00452A87">
        <w:rPr>
          <w:rFonts w:cs="Arial"/>
          <w:noProof/>
        </w:rPr>
        <w:t>(Rutter, 2008; Sun &amp; Stewart, 2008)</w:t>
      </w:r>
      <w:r w:rsidR="00C965C5" w:rsidRPr="00452A87">
        <w:rPr>
          <w:rFonts w:cs="Arial"/>
        </w:rPr>
        <w:fldChar w:fldCharType="end"/>
      </w:r>
      <w:r w:rsidRPr="00452A87">
        <w:rPr>
          <w:rFonts w:cs="Arial"/>
        </w:rPr>
        <w:t>.</w:t>
      </w:r>
    </w:p>
    <w:p w:rsidR="00986CED" w:rsidRPr="00452A87" w:rsidRDefault="00986CED" w:rsidP="0082595C">
      <w:pPr>
        <w:tabs>
          <w:tab w:val="num" w:pos="360"/>
        </w:tabs>
        <w:spacing w:line="480" w:lineRule="auto"/>
        <w:ind w:left="-567" w:right="42" w:firstLine="567"/>
        <w:rPr>
          <w:rFonts w:cs="Arial"/>
        </w:rPr>
      </w:pPr>
      <w:r>
        <w:rPr>
          <w:rFonts w:cs="Arial"/>
        </w:rPr>
        <w:t>Th</w:t>
      </w:r>
      <w:r w:rsidRPr="00452A87">
        <w:rPr>
          <w:rFonts w:cs="Arial"/>
        </w:rPr>
        <w:t xml:space="preserve">ese dynamics support the multifaceted definition of resilience, indicating resilience is the process of continual development of personal competence while negotiating available resources in the face of adversity. </w:t>
      </w:r>
    </w:p>
    <w:p w:rsidR="00986CED" w:rsidRPr="00B163F4" w:rsidRDefault="00986CED" w:rsidP="00986CED">
      <w:pPr>
        <w:spacing w:line="480" w:lineRule="auto"/>
        <w:ind w:left="-567" w:right="42" w:firstLine="567"/>
        <w:rPr>
          <w:rFonts w:cs="Arial"/>
        </w:rPr>
      </w:pPr>
      <w:r>
        <w:rPr>
          <w:rFonts w:cs="Arial"/>
        </w:rPr>
        <w:t>Cons</w:t>
      </w:r>
      <w:r w:rsidR="00A06EB0">
        <w:rPr>
          <w:rFonts w:cs="Arial"/>
        </w:rPr>
        <w:t>istent with this definition, an</w:t>
      </w:r>
      <w:r>
        <w:rPr>
          <w:rFonts w:cs="Arial"/>
        </w:rPr>
        <w:t xml:space="preserve"> </w:t>
      </w:r>
      <w:r w:rsidR="00A06EB0">
        <w:rPr>
          <w:rFonts w:cs="Arial"/>
        </w:rPr>
        <w:t>internal and external circle of the</w:t>
      </w:r>
      <w:r w:rsidRPr="00B163F4">
        <w:rPr>
          <w:rFonts w:cs="Arial"/>
        </w:rPr>
        <w:t xml:space="preserve"> </w:t>
      </w:r>
      <w:r>
        <w:rPr>
          <w:rFonts w:cs="Arial"/>
        </w:rPr>
        <w:t xml:space="preserve">RD framework conceptually represents </w:t>
      </w:r>
      <w:r w:rsidRPr="00B163F4">
        <w:rPr>
          <w:rFonts w:cs="Arial"/>
        </w:rPr>
        <w:t>the interaction of internal and external factors in developing resilience</w:t>
      </w:r>
      <w:r>
        <w:rPr>
          <w:rFonts w:cs="Arial"/>
        </w:rPr>
        <w:t xml:space="preserve">. </w:t>
      </w:r>
      <w:r w:rsidRPr="00B163F4">
        <w:rPr>
          <w:rFonts w:cs="Arial"/>
        </w:rPr>
        <w:t>The inner circle represent</w:t>
      </w:r>
      <w:r>
        <w:rPr>
          <w:rFonts w:cs="Arial"/>
        </w:rPr>
        <w:t>s</w:t>
      </w:r>
      <w:r w:rsidRPr="00B163F4">
        <w:rPr>
          <w:rFonts w:cs="Arial"/>
        </w:rPr>
        <w:t xml:space="preserve"> the internal individual characteristics and the outer circle represent</w:t>
      </w:r>
      <w:r>
        <w:rPr>
          <w:rFonts w:cs="Arial"/>
        </w:rPr>
        <w:t>s</w:t>
      </w:r>
      <w:r w:rsidRPr="00B163F4">
        <w:rPr>
          <w:rFonts w:cs="Arial"/>
        </w:rPr>
        <w:t xml:space="preserve"> the external contexts within which an individual develops. The external contexts </w:t>
      </w:r>
      <w:r>
        <w:rPr>
          <w:rFonts w:cs="Arial"/>
        </w:rPr>
        <w:t>are</w:t>
      </w:r>
      <w:r w:rsidRPr="00B163F4">
        <w:rPr>
          <w:rFonts w:cs="Arial"/>
        </w:rPr>
        <w:t xml:space="preserve"> divided into seven </w:t>
      </w:r>
      <w:r>
        <w:rPr>
          <w:rFonts w:cs="Arial"/>
        </w:rPr>
        <w:t>sections,</w:t>
      </w:r>
      <w:r w:rsidRPr="00B163F4">
        <w:rPr>
          <w:rFonts w:cs="Arial"/>
        </w:rPr>
        <w:t xml:space="preserve"> each of which has been shown </w:t>
      </w:r>
      <w:r>
        <w:rPr>
          <w:rFonts w:cs="Arial"/>
        </w:rPr>
        <w:t xml:space="preserve">in the research </w:t>
      </w:r>
      <w:r w:rsidRPr="00B163F4">
        <w:rPr>
          <w:rFonts w:cs="Arial"/>
        </w:rPr>
        <w:t xml:space="preserve">to contribute to building individual resilience. The interactional </w:t>
      </w:r>
      <w:r>
        <w:rPr>
          <w:rFonts w:cs="Arial"/>
        </w:rPr>
        <w:t xml:space="preserve">nature of the internal and external worlds of an individual is represented by the visual connection between </w:t>
      </w:r>
      <w:r w:rsidRPr="00B163F4">
        <w:rPr>
          <w:rFonts w:cs="Arial"/>
        </w:rPr>
        <w:t xml:space="preserve">the inner circle of the </w:t>
      </w:r>
      <w:r>
        <w:rPr>
          <w:rFonts w:cs="Arial"/>
        </w:rPr>
        <w:t xml:space="preserve">framework </w:t>
      </w:r>
      <w:r w:rsidR="00A06EB0">
        <w:rPr>
          <w:rFonts w:cs="Arial"/>
        </w:rPr>
        <w:t xml:space="preserve">within the external circle. </w:t>
      </w:r>
      <w:r>
        <w:rPr>
          <w:rFonts w:cs="Arial"/>
        </w:rPr>
        <w:t>Thus, the t</w:t>
      </w:r>
      <w:r w:rsidRPr="00B163F4">
        <w:rPr>
          <w:rFonts w:cs="Arial"/>
        </w:rPr>
        <w:t xml:space="preserve">wo circles, </w:t>
      </w:r>
      <w:r>
        <w:rPr>
          <w:rFonts w:cs="Arial"/>
        </w:rPr>
        <w:t xml:space="preserve">an inner circle </w:t>
      </w:r>
      <w:r w:rsidRPr="00B163F4">
        <w:rPr>
          <w:rFonts w:cs="Arial"/>
        </w:rPr>
        <w:t xml:space="preserve">and </w:t>
      </w:r>
      <w:r w:rsidRPr="00B163F4">
        <w:rPr>
          <w:rFonts w:cs="Arial"/>
        </w:rPr>
        <w:lastRenderedPageBreak/>
        <w:t>an external circle divided into seven external contexts</w:t>
      </w:r>
      <w:r>
        <w:rPr>
          <w:rFonts w:cs="Arial"/>
        </w:rPr>
        <w:t xml:space="preserve">, </w:t>
      </w:r>
      <w:r w:rsidRPr="00B163F4">
        <w:rPr>
          <w:rFonts w:cs="Arial"/>
        </w:rPr>
        <w:t>represent the</w:t>
      </w:r>
      <w:r>
        <w:rPr>
          <w:rFonts w:cs="Arial"/>
        </w:rPr>
        <w:t xml:space="preserve"> e</w:t>
      </w:r>
      <w:r w:rsidR="00B73CDF">
        <w:rPr>
          <w:rFonts w:cs="Arial"/>
        </w:rPr>
        <w:t>ssence of the resilience</w:t>
      </w:r>
      <w:r>
        <w:rPr>
          <w:rFonts w:cs="Arial"/>
        </w:rPr>
        <w:t xml:space="preserve"> framework </w:t>
      </w:r>
      <w:r w:rsidRPr="00B163F4">
        <w:rPr>
          <w:rFonts w:cs="Arial"/>
        </w:rPr>
        <w:t xml:space="preserve">(see figure 1). </w:t>
      </w:r>
    </w:p>
    <w:p w:rsidR="00986CED" w:rsidRDefault="00986CED" w:rsidP="00986CED">
      <w:pPr>
        <w:pStyle w:val="Caption"/>
        <w:ind w:left="0" w:hanging="567"/>
        <w:rPr>
          <w:b w:val="0"/>
        </w:rPr>
      </w:pPr>
    </w:p>
    <w:p w:rsidR="00986CED" w:rsidRDefault="00986CED" w:rsidP="00986CED">
      <w:pPr>
        <w:pStyle w:val="Caption"/>
        <w:ind w:left="0" w:hanging="567"/>
        <w:rPr>
          <w:b w:val="0"/>
        </w:rPr>
      </w:pPr>
    </w:p>
    <w:p w:rsidR="00A06EB0" w:rsidRDefault="00A06EB0" w:rsidP="00986CED">
      <w:pPr>
        <w:pStyle w:val="Caption"/>
        <w:ind w:left="0" w:hanging="567"/>
        <w:rPr>
          <w:b w:val="0"/>
        </w:rPr>
      </w:pPr>
    </w:p>
    <w:p w:rsidR="00A06EB0" w:rsidRDefault="00A06EB0" w:rsidP="00986CED">
      <w:pPr>
        <w:pStyle w:val="Caption"/>
        <w:ind w:left="0" w:hanging="567"/>
        <w:rPr>
          <w:b w:val="0"/>
        </w:rPr>
      </w:pPr>
      <w:r>
        <w:rPr>
          <w:b w:val="0"/>
          <w:noProof/>
          <w:lang w:eastAsia="en-AU"/>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-6350</wp:posOffset>
            </wp:positionV>
            <wp:extent cx="2277745" cy="2282825"/>
            <wp:effectExtent l="25400" t="0" r="8255" b="0"/>
            <wp:wrapSquare wrapText="bothSides"/>
            <wp:docPr id="1" name="Picture 1" descr="The Resilience Doughnut small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descr="The Resilience Doughnut small jpeg"/>
                    <pic:cNvPicPr>
                      <a:picLocks noChangeAspect="1" noChangeArrowheads="1"/>
                    </pic:cNvPicPr>
                  </pic:nvPicPr>
                  <pic:blipFill>
                    <a:blip r:embed="rId10"/>
                    <a:srcRect/>
                    <a:stretch>
                      <a:fillRect/>
                    </a:stretch>
                  </pic:blipFill>
                  <pic:spPr bwMode="auto">
                    <a:xfrm>
                      <a:off x="0" y="0"/>
                      <a:ext cx="2277745" cy="2282825"/>
                    </a:xfrm>
                    <a:prstGeom prst="rect">
                      <a:avLst/>
                    </a:prstGeom>
                    <a:noFill/>
                    <a:ln w="9525">
                      <a:noFill/>
                      <a:miter lim="800000"/>
                      <a:headEnd/>
                      <a:tailEnd/>
                    </a:ln>
                    <a:effectLst/>
                  </pic:spPr>
                </pic:pic>
              </a:graphicData>
            </a:graphic>
          </wp:anchor>
        </w:drawing>
      </w:r>
    </w:p>
    <w:p w:rsidR="00A06EB0" w:rsidRDefault="00A06EB0" w:rsidP="00986CED">
      <w:pPr>
        <w:pStyle w:val="Caption"/>
        <w:ind w:left="0" w:hanging="567"/>
        <w:rPr>
          <w:b w:val="0"/>
        </w:rPr>
      </w:pPr>
    </w:p>
    <w:p w:rsidR="00A06EB0" w:rsidRDefault="00A06EB0" w:rsidP="00986CED">
      <w:pPr>
        <w:pStyle w:val="Caption"/>
        <w:ind w:left="0" w:hanging="567"/>
        <w:rPr>
          <w:b w:val="0"/>
        </w:rPr>
      </w:pPr>
    </w:p>
    <w:p w:rsidR="00A06EB0" w:rsidRDefault="00A06EB0" w:rsidP="00986CED">
      <w:pPr>
        <w:pStyle w:val="Caption"/>
        <w:ind w:left="0" w:hanging="567"/>
        <w:rPr>
          <w:b w:val="0"/>
        </w:rPr>
      </w:pPr>
    </w:p>
    <w:p w:rsidR="00A06EB0" w:rsidRDefault="00A06EB0" w:rsidP="00986CED">
      <w:pPr>
        <w:pStyle w:val="Caption"/>
        <w:ind w:left="0" w:hanging="567"/>
        <w:rPr>
          <w:b w:val="0"/>
        </w:rPr>
      </w:pPr>
    </w:p>
    <w:p w:rsidR="00A06EB0" w:rsidRDefault="00A06EB0" w:rsidP="00986CED">
      <w:pPr>
        <w:pStyle w:val="Caption"/>
        <w:ind w:left="0" w:hanging="567"/>
        <w:rPr>
          <w:b w:val="0"/>
        </w:rPr>
      </w:pPr>
    </w:p>
    <w:p w:rsidR="00A06EB0" w:rsidRDefault="00A06EB0" w:rsidP="00986CED">
      <w:pPr>
        <w:pStyle w:val="Caption"/>
        <w:ind w:left="0" w:hanging="567"/>
        <w:rPr>
          <w:b w:val="0"/>
        </w:rPr>
      </w:pPr>
    </w:p>
    <w:p w:rsidR="00A06EB0" w:rsidRDefault="00A06EB0" w:rsidP="00986CED">
      <w:pPr>
        <w:pStyle w:val="Caption"/>
        <w:ind w:left="0" w:hanging="567"/>
        <w:rPr>
          <w:b w:val="0"/>
        </w:rPr>
      </w:pPr>
    </w:p>
    <w:p w:rsidR="00A06EB0" w:rsidRDefault="00A06EB0" w:rsidP="00986CED">
      <w:pPr>
        <w:pStyle w:val="Caption"/>
        <w:ind w:left="0" w:hanging="567"/>
        <w:rPr>
          <w:b w:val="0"/>
        </w:rPr>
      </w:pPr>
    </w:p>
    <w:p w:rsidR="00986CED" w:rsidRPr="00B163F4" w:rsidRDefault="00986CED" w:rsidP="00986CED">
      <w:pPr>
        <w:pStyle w:val="Caption"/>
        <w:ind w:left="0" w:hanging="567"/>
        <w:rPr>
          <w:b w:val="0"/>
        </w:rPr>
      </w:pPr>
      <w:r w:rsidRPr="00B163F4">
        <w:rPr>
          <w:b w:val="0"/>
        </w:rPr>
        <w:t xml:space="preserve">Figure 1. The </w:t>
      </w:r>
      <w:r>
        <w:rPr>
          <w:b w:val="0"/>
        </w:rPr>
        <w:t>Resilience Doughnut framework.</w:t>
      </w:r>
    </w:p>
    <w:p w:rsidR="00986CED" w:rsidRDefault="00986CED" w:rsidP="00986CED">
      <w:pPr>
        <w:pStyle w:val="Heading3"/>
      </w:pPr>
      <w:bookmarkStart w:id="12" w:name="_Toc140731817"/>
    </w:p>
    <w:p w:rsidR="00986CED" w:rsidRPr="00215762" w:rsidRDefault="00986CED" w:rsidP="00986CED">
      <w:pPr>
        <w:pStyle w:val="Heading2"/>
      </w:pPr>
    </w:p>
    <w:p w:rsidR="00986CED" w:rsidRPr="00B163F4" w:rsidRDefault="00986CED" w:rsidP="00986CED">
      <w:pPr>
        <w:pStyle w:val="Heading3"/>
      </w:pPr>
      <w:bookmarkStart w:id="13" w:name="_Toc170967862"/>
      <w:r w:rsidRPr="00B163F4">
        <w:t xml:space="preserve">The internal structure of the </w:t>
      </w:r>
      <w:bookmarkEnd w:id="12"/>
      <w:r>
        <w:t>Resilience Doughnut</w:t>
      </w:r>
      <w:bookmarkEnd w:id="13"/>
    </w:p>
    <w:p w:rsidR="00986CED" w:rsidRDefault="00986CED" w:rsidP="00986CED">
      <w:pPr>
        <w:spacing w:line="480" w:lineRule="auto"/>
        <w:ind w:left="-567" w:right="42" w:firstLine="567"/>
        <w:rPr>
          <w:rFonts w:cs="Arial"/>
        </w:rPr>
      </w:pPr>
      <w:r>
        <w:rPr>
          <w:rFonts w:cs="Arial"/>
        </w:rPr>
        <w:t xml:space="preserve">The </w:t>
      </w:r>
      <w:r w:rsidRPr="00B163F4">
        <w:rPr>
          <w:rFonts w:cs="Arial"/>
        </w:rPr>
        <w:t xml:space="preserve">inner circle of the </w:t>
      </w:r>
      <w:r>
        <w:rPr>
          <w:rFonts w:cs="Arial"/>
        </w:rPr>
        <w:t>framework</w:t>
      </w:r>
      <w:r w:rsidRPr="00B163F4">
        <w:rPr>
          <w:rFonts w:cs="Arial"/>
        </w:rPr>
        <w:t xml:space="preserve">, representing the internal characteristics of an individual showing resilience, </w:t>
      </w:r>
      <w:r>
        <w:rPr>
          <w:rFonts w:cs="Arial"/>
        </w:rPr>
        <w:t xml:space="preserve">give expression to </w:t>
      </w:r>
      <w:r w:rsidRPr="00B163F4">
        <w:rPr>
          <w:rFonts w:cs="Arial"/>
        </w:rPr>
        <w:t xml:space="preserve">a number of concepts, which repeatedly appear in research. These concepts contribute to raising self-esteem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(Benard, 2004; Frydenberg, 2007; Grotberg, 1995a; Werner, 1992)</w:t>
      </w:r>
      <w:r w:rsidR="00C965C5" w:rsidRPr="00B163F4">
        <w:rPr>
          <w:rFonts w:cs="Arial"/>
        </w:rPr>
        <w:fldChar w:fldCharType="end"/>
      </w:r>
      <w:r w:rsidRPr="00B163F4">
        <w:rPr>
          <w:rFonts w:cs="Arial"/>
        </w:rPr>
        <w:t xml:space="preserve">, self-efficacy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(Benard, 2004; Martin &amp; Marsh, 2006; Seligman, 1992; Ungar, Toste, &amp; Heath,2005)</w:t>
      </w:r>
      <w:r w:rsidR="00C965C5" w:rsidRPr="00B163F4">
        <w:rPr>
          <w:rFonts w:cs="Arial"/>
        </w:rPr>
        <w:fldChar w:fldCharType="end"/>
      </w:r>
      <w:r w:rsidRPr="00B163F4">
        <w:rPr>
          <w:rFonts w:cs="Arial"/>
        </w:rPr>
        <w:t>, and an individual</w:t>
      </w:r>
      <w:r>
        <w:rPr>
          <w:rFonts w:cs="Arial"/>
        </w:rPr>
        <w:t>’</w:t>
      </w:r>
      <w:r w:rsidRPr="00B163F4">
        <w:rPr>
          <w:rFonts w:cs="Arial"/>
        </w:rPr>
        <w:t xml:space="preserve">s awareness of their available resources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(Cameron, Ungar, &amp; Liebenberg, 2007; Fuller, et al., 1998; Masten, et al., 2004; Ungar, 2004)</w:t>
      </w:r>
      <w:r w:rsidR="00C965C5" w:rsidRPr="00B163F4">
        <w:rPr>
          <w:rFonts w:cs="Arial"/>
        </w:rPr>
        <w:fldChar w:fldCharType="end"/>
      </w:r>
      <w:r>
        <w:rPr>
          <w:rFonts w:cs="Arial"/>
        </w:rPr>
        <w:t xml:space="preserve">.  </w:t>
      </w:r>
    </w:p>
    <w:p w:rsidR="00A06EB0" w:rsidRDefault="00986CED" w:rsidP="00986CED">
      <w:pPr>
        <w:spacing w:line="480" w:lineRule="auto"/>
        <w:ind w:left="-567" w:right="42" w:firstLine="567"/>
        <w:rPr>
          <w:rFonts w:cs="Arial"/>
        </w:rPr>
      </w:pPr>
      <w:r>
        <w:rPr>
          <w:rFonts w:cs="Arial"/>
        </w:rPr>
        <w:lastRenderedPageBreak/>
        <w:t>I</w:t>
      </w:r>
      <w:r w:rsidRPr="00B163F4">
        <w:rPr>
          <w:rFonts w:cs="Arial"/>
        </w:rPr>
        <w:t xml:space="preserve">n combination </w:t>
      </w:r>
      <w:r>
        <w:rPr>
          <w:rFonts w:cs="Arial"/>
        </w:rPr>
        <w:t xml:space="preserve">they </w:t>
      </w:r>
      <w:r w:rsidRPr="00B163F4">
        <w:rPr>
          <w:rFonts w:cs="Arial"/>
        </w:rPr>
        <w:t xml:space="preserve">contribute to resilience as noted by Grotberg’s </w:t>
      </w:r>
      <w:r w:rsidRPr="00B163F4">
        <w:rPr>
          <w:rFonts w:cs="Arial"/>
          <w:i/>
        </w:rPr>
        <w:t xml:space="preserve">I have, I am </w:t>
      </w:r>
      <w:r w:rsidRPr="00B163F4">
        <w:rPr>
          <w:rFonts w:cs="Arial"/>
        </w:rPr>
        <w:t>and</w:t>
      </w:r>
      <w:r w:rsidRPr="00B163F4">
        <w:rPr>
          <w:rFonts w:cs="Arial"/>
          <w:i/>
        </w:rPr>
        <w:t xml:space="preserve"> I can</w:t>
      </w:r>
      <w:r w:rsidRPr="00B163F4">
        <w:rPr>
          <w:rFonts w:cs="Arial"/>
        </w:rPr>
        <w:t xml:space="preserve"> categories </w:t>
      </w:r>
      <w:r w:rsidR="00C965C5" w:rsidRPr="00B163F4">
        <w:rPr>
          <w:rFonts w:cs="Arial"/>
        </w:rPr>
        <w:fldChar w:fldCharType="begin"/>
      </w:r>
      <w:r w:rsidR="00E34CD1">
        <w:rPr>
          <w:rFonts w:cs="Arial"/>
        </w:rPr>
        <w:instrText xml:space="preserve"> ADDIN EN.CITE &lt;EndNote&gt;&lt;Cite ExcludeAuth="1"&gt;&lt;Author&gt;Grotberg&lt;/Author&gt;&lt;Year&gt;1995&lt;/Year&gt;&lt;RecNum&gt;488&lt;/RecNum&gt;&lt;record&gt;&lt;rec-number&gt;488&lt;/rec-number&gt;&lt;foreign-keys&gt;&lt;key app="EN" db-id="e0txfrzr0r2tzheepzbv9rfiv2xtweptt5tt"&gt;488&lt;/key&gt;&lt;/foreign-keys&gt;&lt;ref-type name="Electronic Article"&gt;43&lt;/ref-type&gt;&lt;contributors&gt;&lt;authors&gt;&lt;author&gt;Grotberg&lt;/author&gt;&lt;/authors&gt;&lt;secondary-authors&gt;&lt;author&gt;Bernard Van Leer foundation&lt;/author&gt;&lt;/secondary-authors&gt;&lt;/contributors&gt;&lt;titles&gt;&lt;title&gt;A Guide to Promoting Resilience in Children: Strengthening the Human Spirit&lt;/title&gt;&lt;secondary-title&gt;Early Childhood Development: Practice and Relections &lt;/secondary-title&gt;&lt;/titles&gt;&lt;num-vols&gt;7&lt;/num-vols&gt;&lt;dates&gt;&lt;year&gt;1995&lt;/year&gt;&lt;/dates&gt;&lt;urls&gt;&lt;related-urls&gt;&lt;url&gt;http://resilnet.uiuc.edu/library/grotb95b.html&lt;/url&gt;&lt;/related-urls&gt;&lt;/urls&gt;&lt;/record&gt;&lt;/Cite&gt;&lt;/EndNote&gt;</w:instrText>
      </w:r>
      <w:r w:rsidR="00C965C5" w:rsidRPr="00B163F4">
        <w:rPr>
          <w:rFonts w:cs="Arial"/>
        </w:rPr>
        <w:fldChar w:fldCharType="separate"/>
      </w:r>
      <w:r w:rsidRPr="00B163F4">
        <w:rPr>
          <w:rFonts w:cs="Arial"/>
          <w:noProof/>
        </w:rPr>
        <w:t>(1995)</w:t>
      </w:r>
      <w:r w:rsidR="00C965C5" w:rsidRPr="00B163F4">
        <w:rPr>
          <w:rFonts w:cs="Arial"/>
        </w:rPr>
        <w:fldChar w:fldCharType="end"/>
      </w:r>
      <w:r w:rsidRPr="00B163F4">
        <w:rPr>
          <w:rFonts w:cs="Arial"/>
        </w:rPr>
        <w:t xml:space="preserve">. These categories are the basis of the internal individual concepts for the </w:t>
      </w:r>
      <w:r>
        <w:rPr>
          <w:rFonts w:cs="Arial"/>
        </w:rPr>
        <w:t xml:space="preserve">Resilience Doughnut, </w:t>
      </w:r>
      <w:r w:rsidRPr="00B163F4">
        <w:rPr>
          <w:rFonts w:cs="Arial"/>
        </w:rPr>
        <w:t xml:space="preserve">which interact with the external contexts of the </w:t>
      </w:r>
      <w:r>
        <w:rPr>
          <w:rFonts w:cs="Arial"/>
        </w:rPr>
        <w:t>framework</w:t>
      </w:r>
      <w:r w:rsidRPr="00B163F4">
        <w:rPr>
          <w:rFonts w:cs="Arial"/>
        </w:rPr>
        <w:t xml:space="preserve"> as shown in Table 1.</w:t>
      </w:r>
    </w:p>
    <w:p w:rsidR="00986CED" w:rsidRPr="00B163F4" w:rsidRDefault="00986CED" w:rsidP="00986CED">
      <w:pPr>
        <w:spacing w:line="480" w:lineRule="auto"/>
        <w:ind w:left="-567" w:right="42" w:firstLine="567"/>
        <w:rPr>
          <w:rFonts w:cs="Arial"/>
        </w:rPr>
      </w:pPr>
    </w:p>
    <w:p w:rsidR="00986CED" w:rsidRPr="00B163F4" w:rsidRDefault="00986CED" w:rsidP="00986CED">
      <w:pPr>
        <w:pStyle w:val="Caption"/>
        <w:ind w:left="0"/>
        <w:rPr>
          <w:b w:val="0"/>
        </w:rPr>
      </w:pPr>
      <w:r w:rsidRPr="00B163F4">
        <w:rPr>
          <w:b w:val="0"/>
        </w:rPr>
        <w:t xml:space="preserve">Table 1. Internal concepts of the </w:t>
      </w:r>
      <w:r>
        <w:rPr>
          <w:b w:val="0"/>
        </w:rPr>
        <w:t xml:space="preserve">Resilience Doughnut </w:t>
      </w:r>
      <w:r w:rsidRPr="00B163F4">
        <w:rPr>
          <w:b w:val="0"/>
        </w:rPr>
        <w:t>with construct and related external contexts.</w:t>
      </w:r>
    </w:p>
    <w:p w:rsidR="00986CED" w:rsidRPr="00B163F4" w:rsidRDefault="00986CED" w:rsidP="00986CED">
      <w:pPr>
        <w:ind w:left="-567" w:right="40"/>
        <w:rPr>
          <w:rFonts w:cs="Arial"/>
          <w:i/>
          <w:sz w:val="20"/>
        </w:rPr>
      </w:pPr>
    </w:p>
    <w:tbl>
      <w:tblPr>
        <w:tblW w:w="0" w:type="auto"/>
        <w:tblBorders>
          <w:top w:val="single" w:sz="4" w:space="0" w:color="000000"/>
          <w:bottom w:val="single" w:sz="4" w:space="0" w:color="000000"/>
          <w:insideH w:val="single" w:sz="4" w:space="0" w:color="000000"/>
        </w:tblBorders>
        <w:tblLook w:val="00BF" w:firstRow="1" w:lastRow="0" w:firstColumn="1" w:lastColumn="0" w:noHBand="0" w:noVBand="0"/>
      </w:tblPr>
      <w:tblGrid>
        <w:gridCol w:w="1446"/>
        <w:gridCol w:w="5041"/>
        <w:gridCol w:w="2029"/>
      </w:tblGrid>
      <w:tr w:rsidR="00986CED" w:rsidRPr="00B163F4">
        <w:tc>
          <w:tcPr>
            <w:tcW w:w="1446" w:type="dxa"/>
          </w:tcPr>
          <w:p w:rsidR="00986CED" w:rsidRPr="00B163F4" w:rsidRDefault="00986CED" w:rsidP="00A06EB0">
            <w:pPr>
              <w:ind w:right="40"/>
              <w:rPr>
                <w:rFonts w:eastAsiaTheme="minorHAnsi" w:cs="Arial"/>
              </w:rPr>
            </w:pPr>
            <w:r w:rsidRPr="00B163F4">
              <w:rPr>
                <w:rFonts w:eastAsiaTheme="minorHAnsi" w:cs="Arial"/>
              </w:rPr>
              <w:t>Concept</w:t>
            </w:r>
          </w:p>
        </w:tc>
        <w:tc>
          <w:tcPr>
            <w:tcW w:w="5041" w:type="dxa"/>
          </w:tcPr>
          <w:p w:rsidR="00986CED" w:rsidRPr="00B163F4" w:rsidRDefault="00986CED" w:rsidP="00A06EB0">
            <w:pPr>
              <w:ind w:right="40"/>
              <w:rPr>
                <w:rFonts w:eastAsiaTheme="minorHAnsi" w:cs="Arial"/>
              </w:rPr>
            </w:pPr>
            <w:r w:rsidRPr="00B163F4">
              <w:rPr>
                <w:rFonts w:eastAsiaTheme="minorHAnsi" w:cs="Arial"/>
              </w:rPr>
              <w:t>Constructs as noted by Grotberg (1995).</w:t>
            </w:r>
          </w:p>
        </w:tc>
        <w:tc>
          <w:tcPr>
            <w:tcW w:w="2029" w:type="dxa"/>
          </w:tcPr>
          <w:p w:rsidR="00986CED" w:rsidRPr="00B163F4" w:rsidRDefault="00986CED" w:rsidP="00A06EB0">
            <w:pPr>
              <w:ind w:right="40"/>
              <w:rPr>
                <w:rFonts w:eastAsiaTheme="minorHAnsi" w:cs="Arial"/>
              </w:rPr>
            </w:pPr>
            <w:r w:rsidRPr="00B163F4">
              <w:rPr>
                <w:rFonts w:eastAsiaTheme="minorHAnsi" w:cs="Arial"/>
              </w:rPr>
              <w:t>Interacting external contexts</w:t>
            </w:r>
          </w:p>
        </w:tc>
      </w:tr>
      <w:tr w:rsidR="00986CED" w:rsidRPr="00B163F4">
        <w:tc>
          <w:tcPr>
            <w:tcW w:w="1446" w:type="dxa"/>
          </w:tcPr>
          <w:p w:rsidR="00986CED" w:rsidRPr="00B163F4" w:rsidRDefault="00986CED" w:rsidP="00A06EB0">
            <w:pPr>
              <w:ind w:right="40"/>
              <w:rPr>
                <w:rFonts w:eastAsiaTheme="minorHAnsi" w:cs="Arial"/>
              </w:rPr>
            </w:pPr>
            <w:r w:rsidRPr="00B163F4">
              <w:rPr>
                <w:rFonts w:eastAsiaTheme="minorHAnsi" w:cs="Arial"/>
              </w:rPr>
              <w:t>Awareness of resources</w:t>
            </w:r>
          </w:p>
          <w:p w:rsidR="00986CED" w:rsidRPr="00B163F4" w:rsidRDefault="00986CED" w:rsidP="00A06EB0">
            <w:pPr>
              <w:ind w:right="40"/>
              <w:rPr>
                <w:rFonts w:eastAsiaTheme="minorHAnsi" w:cs="Arial"/>
              </w:rPr>
            </w:pPr>
            <w:r w:rsidRPr="00B163F4">
              <w:rPr>
                <w:rFonts w:eastAsiaTheme="minorHAnsi" w:cs="Arial"/>
              </w:rPr>
              <w:t>(I Have)</w:t>
            </w:r>
          </w:p>
        </w:tc>
        <w:tc>
          <w:tcPr>
            <w:tcW w:w="5041" w:type="dxa"/>
          </w:tcPr>
          <w:p w:rsidR="00986CED" w:rsidRPr="00B163F4" w:rsidRDefault="00986CED" w:rsidP="00A06EB0">
            <w:pPr>
              <w:ind w:right="40"/>
              <w:rPr>
                <w:rFonts w:eastAsiaTheme="minorHAnsi" w:cs="Arial"/>
              </w:rPr>
            </w:pPr>
            <w:r w:rsidRPr="00B163F4">
              <w:rPr>
                <w:rFonts w:eastAsiaTheme="minorHAnsi" w:cs="Arial"/>
              </w:rPr>
              <w:t>I have people around me I trust</w:t>
            </w:r>
          </w:p>
          <w:p w:rsidR="00986CED" w:rsidRPr="00B163F4" w:rsidRDefault="00986CED" w:rsidP="00A06EB0">
            <w:pPr>
              <w:ind w:right="40"/>
              <w:rPr>
                <w:rFonts w:eastAsiaTheme="minorHAnsi" w:cs="Arial"/>
              </w:rPr>
            </w:pPr>
            <w:r w:rsidRPr="00B163F4">
              <w:rPr>
                <w:rFonts w:eastAsiaTheme="minorHAnsi" w:cs="Arial"/>
              </w:rPr>
              <w:t>I have people who set limits for me so I know when to stop before there is danger or trouble</w:t>
            </w:r>
          </w:p>
          <w:p w:rsidR="00986CED" w:rsidRPr="00B163F4" w:rsidRDefault="00986CED" w:rsidP="00A06EB0">
            <w:pPr>
              <w:ind w:right="40"/>
              <w:rPr>
                <w:rFonts w:eastAsiaTheme="minorHAnsi" w:cs="Arial"/>
              </w:rPr>
            </w:pPr>
            <w:r w:rsidRPr="00B163F4">
              <w:rPr>
                <w:rFonts w:eastAsiaTheme="minorHAnsi" w:cs="Arial"/>
              </w:rPr>
              <w:t>I have people who show me how to do things right by the way they do things</w:t>
            </w:r>
          </w:p>
          <w:p w:rsidR="00986CED" w:rsidRPr="00B163F4" w:rsidRDefault="00986CED" w:rsidP="00A06EB0">
            <w:pPr>
              <w:ind w:right="40"/>
              <w:rPr>
                <w:rFonts w:eastAsiaTheme="minorHAnsi" w:cs="Arial"/>
              </w:rPr>
            </w:pPr>
            <w:r w:rsidRPr="00B163F4">
              <w:rPr>
                <w:rFonts w:eastAsiaTheme="minorHAnsi" w:cs="Arial"/>
              </w:rPr>
              <w:t>I have people who want me to learn to do things on my own</w:t>
            </w:r>
          </w:p>
          <w:p w:rsidR="00986CED" w:rsidRPr="00B163F4" w:rsidRDefault="00986CED" w:rsidP="00A06EB0">
            <w:pPr>
              <w:ind w:right="40"/>
              <w:rPr>
                <w:rFonts w:eastAsiaTheme="minorHAnsi" w:cs="Arial"/>
              </w:rPr>
            </w:pPr>
            <w:r w:rsidRPr="00B163F4">
              <w:rPr>
                <w:rFonts w:eastAsiaTheme="minorHAnsi" w:cs="Arial"/>
              </w:rPr>
              <w:t>I have people who help me when I am sick</w:t>
            </w:r>
          </w:p>
        </w:tc>
        <w:tc>
          <w:tcPr>
            <w:tcW w:w="2029" w:type="dxa"/>
          </w:tcPr>
          <w:p w:rsidR="00986CED" w:rsidRPr="00B163F4" w:rsidRDefault="00986CED" w:rsidP="00A06EB0">
            <w:pPr>
              <w:ind w:right="40"/>
              <w:rPr>
                <w:rFonts w:eastAsiaTheme="minorHAnsi" w:cs="Arial"/>
              </w:rPr>
            </w:pPr>
            <w:r w:rsidRPr="00B163F4">
              <w:rPr>
                <w:rFonts w:eastAsiaTheme="minorHAnsi" w:cs="Arial"/>
              </w:rPr>
              <w:t>Parent, Family,</w:t>
            </w:r>
          </w:p>
          <w:p w:rsidR="00986CED" w:rsidRPr="00B163F4" w:rsidRDefault="00986CED" w:rsidP="00A06EB0">
            <w:pPr>
              <w:ind w:right="40"/>
              <w:rPr>
                <w:rFonts w:eastAsiaTheme="minorHAnsi" w:cs="Arial"/>
              </w:rPr>
            </w:pPr>
          </w:p>
          <w:p w:rsidR="00986CED" w:rsidRPr="00B163F4" w:rsidRDefault="00986CED" w:rsidP="00A06EB0">
            <w:pPr>
              <w:ind w:right="40"/>
              <w:rPr>
                <w:rFonts w:eastAsiaTheme="minorHAnsi" w:cs="Arial"/>
              </w:rPr>
            </w:pPr>
            <w:r w:rsidRPr="00B163F4">
              <w:rPr>
                <w:rFonts w:eastAsiaTheme="minorHAnsi" w:cs="Arial"/>
              </w:rPr>
              <w:t>Parent, Family</w:t>
            </w:r>
          </w:p>
          <w:p w:rsidR="00986CED" w:rsidRPr="00B163F4" w:rsidRDefault="00986CED" w:rsidP="00A06EB0">
            <w:pPr>
              <w:ind w:right="40"/>
              <w:rPr>
                <w:rFonts w:eastAsiaTheme="minorHAnsi" w:cs="Arial"/>
              </w:rPr>
            </w:pPr>
          </w:p>
          <w:p w:rsidR="00986CED" w:rsidRPr="00B163F4" w:rsidRDefault="00986CED" w:rsidP="00A06EB0">
            <w:pPr>
              <w:ind w:right="40"/>
              <w:rPr>
                <w:rFonts w:eastAsiaTheme="minorHAnsi" w:cs="Arial"/>
              </w:rPr>
            </w:pPr>
            <w:r w:rsidRPr="00B163F4">
              <w:rPr>
                <w:rFonts w:eastAsiaTheme="minorHAnsi" w:cs="Arial"/>
              </w:rPr>
              <w:t>Community, Education</w:t>
            </w:r>
          </w:p>
          <w:p w:rsidR="00986CED" w:rsidRPr="00B163F4" w:rsidRDefault="00986CED" w:rsidP="00A06EB0">
            <w:pPr>
              <w:ind w:right="40"/>
              <w:rPr>
                <w:rFonts w:eastAsiaTheme="minorHAnsi" w:cs="Arial"/>
              </w:rPr>
            </w:pPr>
            <w:r w:rsidRPr="00B163F4">
              <w:rPr>
                <w:rFonts w:eastAsiaTheme="minorHAnsi" w:cs="Arial"/>
              </w:rPr>
              <w:t>Peer</w:t>
            </w:r>
          </w:p>
          <w:p w:rsidR="00986CED" w:rsidRPr="00B163F4" w:rsidRDefault="00986CED" w:rsidP="00A06EB0">
            <w:pPr>
              <w:ind w:right="40"/>
              <w:rPr>
                <w:rFonts w:eastAsiaTheme="minorHAnsi" w:cs="Arial"/>
              </w:rPr>
            </w:pPr>
            <w:r w:rsidRPr="00B163F4">
              <w:rPr>
                <w:rFonts w:eastAsiaTheme="minorHAnsi" w:cs="Arial"/>
              </w:rPr>
              <w:t>Parent, Family</w:t>
            </w:r>
          </w:p>
        </w:tc>
      </w:tr>
      <w:tr w:rsidR="00986CED" w:rsidRPr="00B163F4">
        <w:tc>
          <w:tcPr>
            <w:tcW w:w="1446" w:type="dxa"/>
          </w:tcPr>
          <w:p w:rsidR="00986CED" w:rsidRPr="00B163F4" w:rsidRDefault="00986CED" w:rsidP="00A06EB0">
            <w:pPr>
              <w:ind w:right="40"/>
              <w:rPr>
                <w:rFonts w:eastAsiaTheme="minorHAnsi" w:cs="Arial"/>
              </w:rPr>
            </w:pPr>
            <w:r w:rsidRPr="00B163F4">
              <w:rPr>
                <w:rFonts w:eastAsiaTheme="minorHAnsi" w:cs="Arial"/>
              </w:rPr>
              <w:t xml:space="preserve">Self-concept, self esteem. </w:t>
            </w:r>
          </w:p>
          <w:p w:rsidR="00986CED" w:rsidRPr="00B163F4" w:rsidRDefault="00986CED" w:rsidP="00A06EB0">
            <w:pPr>
              <w:ind w:right="40"/>
              <w:rPr>
                <w:rFonts w:eastAsiaTheme="minorHAnsi" w:cs="Arial"/>
              </w:rPr>
            </w:pPr>
            <w:r w:rsidRPr="00B163F4">
              <w:rPr>
                <w:rFonts w:eastAsiaTheme="minorHAnsi" w:cs="Arial"/>
              </w:rPr>
              <w:t>(I am)</w:t>
            </w:r>
          </w:p>
        </w:tc>
        <w:tc>
          <w:tcPr>
            <w:tcW w:w="5041" w:type="dxa"/>
          </w:tcPr>
          <w:p w:rsidR="00986CED" w:rsidRPr="00B163F4" w:rsidRDefault="00986CED" w:rsidP="00A06EB0">
            <w:pPr>
              <w:ind w:right="40"/>
              <w:rPr>
                <w:rFonts w:eastAsiaTheme="minorHAnsi" w:cs="Arial"/>
              </w:rPr>
            </w:pPr>
            <w:r w:rsidRPr="00B163F4">
              <w:rPr>
                <w:rFonts w:eastAsiaTheme="minorHAnsi" w:cs="Arial"/>
              </w:rPr>
              <w:t>I am a person people can like and love</w:t>
            </w:r>
          </w:p>
          <w:p w:rsidR="00986CED" w:rsidRPr="00B163F4" w:rsidRDefault="00986CED" w:rsidP="00A06EB0">
            <w:pPr>
              <w:ind w:right="40"/>
              <w:rPr>
                <w:rFonts w:eastAsiaTheme="minorHAnsi" w:cs="Arial"/>
              </w:rPr>
            </w:pPr>
            <w:r w:rsidRPr="00B163F4">
              <w:rPr>
                <w:rFonts w:eastAsiaTheme="minorHAnsi" w:cs="Arial"/>
              </w:rPr>
              <w:t>I am glad to do nice things for others and show my concern</w:t>
            </w:r>
          </w:p>
          <w:p w:rsidR="00986CED" w:rsidRPr="00B163F4" w:rsidRDefault="00986CED" w:rsidP="00A06EB0">
            <w:pPr>
              <w:ind w:right="40"/>
              <w:rPr>
                <w:rFonts w:eastAsiaTheme="minorHAnsi" w:cs="Arial"/>
              </w:rPr>
            </w:pPr>
            <w:r w:rsidRPr="00B163F4">
              <w:rPr>
                <w:rFonts w:eastAsiaTheme="minorHAnsi" w:cs="Arial"/>
              </w:rPr>
              <w:t>I am respectful of myself and others</w:t>
            </w:r>
          </w:p>
          <w:p w:rsidR="00986CED" w:rsidRPr="00B163F4" w:rsidRDefault="00986CED" w:rsidP="00A06EB0">
            <w:pPr>
              <w:ind w:right="40"/>
              <w:rPr>
                <w:rFonts w:eastAsiaTheme="minorHAnsi" w:cs="Arial"/>
              </w:rPr>
            </w:pPr>
            <w:r w:rsidRPr="00B163F4">
              <w:rPr>
                <w:rFonts w:eastAsiaTheme="minorHAnsi" w:cs="Arial"/>
              </w:rPr>
              <w:t>I am willing to be responsible for what I do</w:t>
            </w:r>
          </w:p>
          <w:p w:rsidR="00986CED" w:rsidRPr="00B163F4" w:rsidRDefault="00986CED" w:rsidP="00A06EB0">
            <w:pPr>
              <w:ind w:right="40"/>
              <w:rPr>
                <w:rFonts w:eastAsiaTheme="minorHAnsi" w:cs="Arial"/>
              </w:rPr>
            </w:pPr>
            <w:r w:rsidRPr="00B163F4">
              <w:rPr>
                <w:rFonts w:eastAsiaTheme="minorHAnsi" w:cs="Arial"/>
              </w:rPr>
              <w:t>I am sure things will be all right</w:t>
            </w:r>
          </w:p>
        </w:tc>
        <w:tc>
          <w:tcPr>
            <w:tcW w:w="2029" w:type="dxa"/>
          </w:tcPr>
          <w:p w:rsidR="00986CED" w:rsidRPr="00B163F4" w:rsidRDefault="00986CED" w:rsidP="00A06EB0">
            <w:pPr>
              <w:ind w:right="40"/>
              <w:rPr>
                <w:rFonts w:eastAsiaTheme="minorHAnsi" w:cs="Arial"/>
              </w:rPr>
            </w:pPr>
            <w:r w:rsidRPr="00B163F4">
              <w:rPr>
                <w:rFonts w:eastAsiaTheme="minorHAnsi" w:cs="Arial"/>
              </w:rPr>
              <w:t>Parent, Peers</w:t>
            </w:r>
          </w:p>
          <w:p w:rsidR="00986CED" w:rsidRPr="00B163F4" w:rsidRDefault="00986CED" w:rsidP="00A06EB0">
            <w:pPr>
              <w:ind w:right="40"/>
              <w:rPr>
                <w:rFonts w:eastAsiaTheme="minorHAnsi" w:cs="Arial"/>
              </w:rPr>
            </w:pPr>
          </w:p>
          <w:p w:rsidR="00986CED" w:rsidRPr="00B163F4" w:rsidRDefault="00986CED" w:rsidP="00A06EB0">
            <w:pPr>
              <w:ind w:right="40"/>
              <w:rPr>
                <w:rFonts w:eastAsiaTheme="minorHAnsi" w:cs="Arial"/>
              </w:rPr>
            </w:pPr>
            <w:r w:rsidRPr="00B163F4">
              <w:rPr>
                <w:rFonts w:eastAsiaTheme="minorHAnsi" w:cs="Arial"/>
              </w:rPr>
              <w:t>Family, Peer</w:t>
            </w:r>
          </w:p>
          <w:p w:rsidR="00986CED" w:rsidRPr="00B163F4" w:rsidRDefault="00986CED" w:rsidP="00A06EB0">
            <w:pPr>
              <w:ind w:right="40"/>
              <w:rPr>
                <w:rFonts w:eastAsiaTheme="minorHAnsi" w:cs="Arial"/>
              </w:rPr>
            </w:pPr>
            <w:r w:rsidRPr="00B163F4">
              <w:rPr>
                <w:rFonts w:eastAsiaTheme="minorHAnsi" w:cs="Arial"/>
              </w:rPr>
              <w:t>Community</w:t>
            </w:r>
          </w:p>
          <w:p w:rsidR="00986CED" w:rsidRPr="00B163F4" w:rsidRDefault="00986CED" w:rsidP="00A06EB0">
            <w:pPr>
              <w:ind w:right="40"/>
              <w:rPr>
                <w:rFonts w:eastAsiaTheme="minorHAnsi" w:cs="Arial"/>
              </w:rPr>
            </w:pPr>
            <w:r w:rsidRPr="00B163F4">
              <w:rPr>
                <w:rFonts w:eastAsiaTheme="minorHAnsi" w:cs="Arial"/>
              </w:rPr>
              <w:t>Skill, Peer</w:t>
            </w:r>
          </w:p>
          <w:p w:rsidR="00986CED" w:rsidRPr="00B163F4" w:rsidRDefault="00986CED" w:rsidP="00A06EB0">
            <w:pPr>
              <w:ind w:right="40"/>
              <w:rPr>
                <w:rFonts w:eastAsiaTheme="minorHAnsi" w:cs="Arial"/>
              </w:rPr>
            </w:pPr>
            <w:r w:rsidRPr="00B163F4">
              <w:rPr>
                <w:rFonts w:eastAsiaTheme="minorHAnsi" w:cs="Arial"/>
              </w:rPr>
              <w:t>Community</w:t>
            </w:r>
          </w:p>
        </w:tc>
      </w:tr>
      <w:tr w:rsidR="00986CED" w:rsidRPr="00B163F4">
        <w:tc>
          <w:tcPr>
            <w:tcW w:w="1446" w:type="dxa"/>
          </w:tcPr>
          <w:p w:rsidR="00986CED" w:rsidRPr="00B163F4" w:rsidRDefault="00986CED" w:rsidP="00A06EB0">
            <w:pPr>
              <w:ind w:right="40"/>
              <w:rPr>
                <w:rFonts w:eastAsiaTheme="minorHAnsi" w:cs="Arial"/>
              </w:rPr>
            </w:pPr>
            <w:r w:rsidRPr="00B163F4">
              <w:rPr>
                <w:rFonts w:eastAsiaTheme="minorHAnsi" w:cs="Arial"/>
              </w:rPr>
              <w:t>Self efficacy</w:t>
            </w:r>
          </w:p>
          <w:p w:rsidR="00986CED" w:rsidRPr="00B163F4" w:rsidRDefault="00986CED" w:rsidP="00A06EB0">
            <w:pPr>
              <w:ind w:right="40"/>
              <w:rPr>
                <w:rFonts w:eastAsiaTheme="minorHAnsi" w:cs="Arial"/>
              </w:rPr>
            </w:pPr>
            <w:r w:rsidRPr="00B163F4">
              <w:rPr>
                <w:rFonts w:eastAsiaTheme="minorHAnsi" w:cs="Arial"/>
              </w:rPr>
              <w:t>(I can)</w:t>
            </w:r>
          </w:p>
        </w:tc>
        <w:tc>
          <w:tcPr>
            <w:tcW w:w="5041" w:type="dxa"/>
          </w:tcPr>
          <w:p w:rsidR="00986CED" w:rsidRPr="00B163F4" w:rsidRDefault="00986CED" w:rsidP="00A06EB0">
            <w:pPr>
              <w:ind w:right="40"/>
              <w:rPr>
                <w:rFonts w:eastAsiaTheme="minorHAnsi" w:cs="Arial"/>
              </w:rPr>
            </w:pPr>
            <w:r w:rsidRPr="00B163F4">
              <w:rPr>
                <w:rFonts w:eastAsiaTheme="minorHAnsi" w:cs="Arial"/>
              </w:rPr>
              <w:t>I can talk to others about things that frighten me or bother me</w:t>
            </w:r>
          </w:p>
          <w:p w:rsidR="00986CED" w:rsidRPr="00B163F4" w:rsidRDefault="00986CED" w:rsidP="00A06EB0">
            <w:pPr>
              <w:ind w:right="40"/>
              <w:rPr>
                <w:rFonts w:eastAsiaTheme="minorHAnsi" w:cs="Arial"/>
              </w:rPr>
            </w:pPr>
            <w:r w:rsidRPr="00B163F4">
              <w:rPr>
                <w:rFonts w:eastAsiaTheme="minorHAnsi" w:cs="Arial"/>
              </w:rPr>
              <w:t>I can find ways to solve problems that I face</w:t>
            </w:r>
          </w:p>
          <w:p w:rsidR="00986CED" w:rsidRPr="00B163F4" w:rsidRDefault="00986CED" w:rsidP="00A06EB0">
            <w:pPr>
              <w:ind w:right="40"/>
              <w:rPr>
                <w:rFonts w:eastAsiaTheme="minorHAnsi" w:cs="Arial"/>
              </w:rPr>
            </w:pPr>
            <w:r w:rsidRPr="00B163F4">
              <w:rPr>
                <w:rFonts w:eastAsiaTheme="minorHAnsi" w:cs="Arial"/>
              </w:rPr>
              <w:t>I can control myself when I feel like doing something not right or dangerous</w:t>
            </w:r>
          </w:p>
          <w:p w:rsidR="00986CED" w:rsidRPr="00B163F4" w:rsidRDefault="00986CED" w:rsidP="00A06EB0">
            <w:pPr>
              <w:ind w:right="40"/>
              <w:rPr>
                <w:rFonts w:eastAsiaTheme="minorHAnsi" w:cs="Arial"/>
              </w:rPr>
            </w:pPr>
            <w:r w:rsidRPr="00B163F4">
              <w:rPr>
                <w:rFonts w:eastAsiaTheme="minorHAnsi" w:cs="Arial"/>
              </w:rPr>
              <w:t>I can figure out when it is a good time to talk to someone or take action</w:t>
            </w:r>
          </w:p>
          <w:p w:rsidR="00986CED" w:rsidRPr="00B163F4" w:rsidRDefault="00986CED" w:rsidP="00A06EB0">
            <w:pPr>
              <w:ind w:right="40"/>
              <w:rPr>
                <w:rFonts w:eastAsiaTheme="minorHAnsi" w:cs="Arial"/>
              </w:rPr>
            </w:pPr>
            <w:r w:rsidRPr="00B163F4">
              <w:rPr>
                <w:rFonts w:eastAsiaTheme="minorHAnsi" w:cs="Arial"/>
              </w:rPr>
              <w:t>I can find someone to help me when I need it</w:t>
            </w:r>
          </w:p>
        </w:tc>
        <w:tc>
          <w:tcPr>
            <w:tcW w:w="2029" w:type="dxa"/>
          </w:tcPr>
          <w:p w:rsidR="00986CED" w:rsidRPr="00B163F4" w:rsidRDefault="00986CED" w:rsidP="00A06EB0">
            <w:pPr>
              <w:ind w:right="40"/>
              <w:rPr>
                <w:rFonts w:eastAsiaTheme="minorHAnsi" w:cs="Arial"/>
              </w:rPr>
            </w:pPr>
            <w:r w:rsidRPr="00B163F4">
              <w:rPr>
                <w:rFonts w:eastAsiaTheme="minorHAnsi" w:cs="Arial"/>
              </w:rPr>
              <w:t>Peer, Education, Family</w:t>
            </w:r>
          </w:p>
          <w:p w:rsidR="00986CED" w:rsidRPr="00B163F4" w:rsidRDefault="00986CED" w:rsidP="00A06EB0">
            <w:pPr>
              <w:ind w:right="40"/>
              <w:rPr>
                <w:rFonts w:eastAsiaTheme="minorHAnsi" w:cs="Arial"/>
              </w:rPr>
            </w:pPr>
            <w:r w:rsidRPr="00B163F4">
              <w:rPr>
                <w:rFonts w:eastAsiaTheme="minorHAnsi" w:cs="Arial"/>
              </w:rPr>
              <w:t>Skill, Money</w:t>
            </w:r>
          </w:p>
          <w:p w:rsidR="00986CED" w:rsidRPr="00B163F4" w:rsidRDefault="00986CED" w:rsidP="00A06EB0">
            <w:pPr>
              <w:ind w:right="40"/>
              <w:rPr>
                <w:rFonts w:eastAsiaTheme="minorHAnsi" w:cs="Arial"/>
              </w:rPr>
            </w:pPr>
          </w:p>
          <w:p w:rsidR="00986CED" w:rsidRPr="00B163F4" w:rsidRDefault="00986CED" w:rsidP="00A06EB0">
            <w:pPr>
              <w:ind w:right="40"/>
              <w:rPr>
                <w:rFonts w:eastAsiaTheme="minorHAnsi" w:cs="Arial"/>
              </w:rPr>
            </w:pPr>
            <w:r w:rsidRPr="00B163F4">
              <w:rPr>
                <w:rFonts w:eastAsiaTheme="minorHAnsi" w:cs="Arial"/>
              </w:rPr>
              <w:t>Skill, Peer, money</w:t>
            </w:r>
          </w:p>
          <w:p w:rsidR="00986CED" w:rsidRPr="00B163F4" w:rsidRDefault="00986CED" w:rsidP="00A06EB0">
            <w:pPr>
              <w:ind w:right="40"/>
              <w:rPr>
                <w:rFonts w:eastAsiaTheme="minorHAnsi" w:cs="Arial"/>
              </w:rPr>
            </w:pPr>
            <w:r w:rsidRPr="00B163F4">
              <w:rPr>
                <w:rFonts w:eastAsiaTheme="minorHAnsi" w:cs="Arial"/>
              </w:rPr>
              <w:t>Peer, Parent</w:t>
            </w:r>
          </w:p>
          <w:p w:rsidR="00986CED" w:rsidRPr="00B163F4" w:rsidRDefault="00986CED" w:rsidP="00A06EB0">
            <w:pPr>
              <w:ind w:right="40"/>
              <w:rPr>
                <w:rFonts w:eastAsiaTheme="minorHAnsi" w:cs="Arial"/>
              </w:rPr>
            </w:pPr>
            <w:r w:rsidRPr="00B163F4">
              <w:rPr>
                <w:rFonts w:eastAsiaTheme="minorHAnsi" w:cs="Arial"/>
              </w:rPr>
              <w:t>Education, Peer</w:t>
            </w:r>
          </w:p>
        </w:tc>
      </w:tr>
    </w:tbl>
    <w:p w:rsidR="00986CED" w:rsidRPr="00B163F4" w:rsidRDefault="00986CED" w:rsidP="00986CED">
      <w:pPr>
        <w:spacing w:line="480" w:lineRule="auto"/>
        <w:ind w:right="42"/>
        <w:rPr>
          <w:rFonts w:cs="Arial"/>
          <w:b/>
          <w:i/>
        </w:rPr>
      </w:pPr>
    </w:p>
    <w:p w:rsidR="00986CED" w:rsidRPr="00B163F4" w:rsidRDefault="00986CED" w:rsidP="00986CED">
      <w:pPr>
        <w:pStyle w:val="Heading3"/>
      </w:pPr>
      <w:bookmarkStart w:id="14" w:name="_Toc140731818"/>
      <w:bookmarkStart w:id="15" w:name="_Toc170967863"/>
      <w:r w:rsidRPr="00B163F4">
        <w:t xml:space="preserve">The external structure of the </w:t>
      </w:r>
      <w:bookmarkEnd w:id="14"/>
      <w:r>
        <w:t>Resilience Doughnut.</w:t>
      </w:r>
      <w:bookmarkEnd w:id="15"/>
    </w:p>
    <w:p w:rsidR="00986CED" w:rsidRDefault="00986CED" w:rsidP="00986CED">
      <w:pPr>
        <w:spacing w:line="480" w:lineRule="auto"/>
        <w:ind w:left="-567" w:right="42" w:firstLine="567"/>
        <w:rPr>
          <w:rFonts w:cs="Arial"/>
        </w:rPr>
      </w:pPr>
      <w:r w:rsidRPr="00B163F4">
        <w:rPr>
          <w:rFonts w:cs="Arial"/>
        </w:rPr>
        <w:t xml:space="preserve">The outer circle of the </w:t>
      </w:r>
      <w:r>
        <w:rPr>
          <w:rFonts w:cs="Arial"/>
        </w:rPr>
        <w:t>framework</w:t>
      </w:r>
      <w:r w:rsidRPr="00B163F4">
        <w:rPr>
          <w:rFonts w:cs="Arial"/>
        </w:rPr>
        <w:t>, divided into seven sections, addresses research, which shows the environmental contexts where resilience can be</w:t>
      </w:r>
      <w:r>
        <w:rPr>
          <w:rFonts w:cs="Arial"/>
        </w:rPr>
        <w:t xml:space="preserve"> ignored, </w:t>
      </w:r>
      <w:r w:rsidRPr="00B163F4">
        <w:rPr>
          <w:rFonts w:cs="Arial"/>
        </w:rPr>
        <w:t>recognised</w:t>
      </w:r>
      <w:r>
        <w:rPr>
          <w:rFonts w:cs="Arial"/>
        </w:rPr>
        <w:t xml:space="preserve">, or </w:t>
      </w:r>
      <w:r w:rsidRPr="00B163F4">
        <w:rPr>
          <w:rFonts w:cs="Arial"/>
        </w:rPr>
        <w:t>developed. These seven contexts</w:t>
      </w:r>
      <w:r>
        <w:rPr>
          <w:rFonts w:cs="Arial"/>
        </w:rPr>
        <w:t xml:space="preserve">, are labelled </w:t>
      </w:r>
      <w:r w:rsidRPr="00B163F4">
        <w:rPr>
          <w:rFonts w:cs="Arial"/>
          <w:i/>
        </w:rPr>
        <w:t xml:space="preserve">parent, skill, family, education, peer, </w:t>
      </w:r>
      <w:r w:rsidRPr="00B163F4">
        <w:rPr>
          <w:rFonts w:cs="Arial"/>
          <w:i/>
        </w:rPr>
        <w:lastRenderedPageBreak/>
        <w:t xml:space="preserve">community </w:t>
      </w:r>
      <w:r w:rsidRPr="00B163F4">
        <w:rPr>
          <w:rFonts w:cs="Arial"/>
        </w:rPr>
        <w:t>and</w:t>
      </w:r>
      <w:r w:rsidRPr="00B163F4">
        <w:rPr>
          <w:rFonts w:cs="Arial"/>
          <w:i/>
        </w:rPr>
        <w:t xml:space="preserve"> money</w:t>
      </w:r>
      <w:r>
        <w:rPr>
          <w:rFonts w:cs="Arial"/>
          <w:i/>
        </w:rPr>
        <w:t xml:space="preserve">, </w:t>
      </w:r>
      <w:r>
        <w:rPr>
          <w:rFonts w:cs="Arial"/>
        </w:rPr>
        <w:t>A</w:t>
      </w:r>
      <w:r w:rsidRPr="00B163F4">
        <w:rPr>
          <w:rFonts w:cs="Arial"/>
        </w:rPr>
        <w:t xml:space="preserve"> number of research constructs make up each context with a number of common features between contexts. These features appear to correlate with the internal structure of the </w:t>
      </w:r>
      <w:r>
        <w:rPr>
          <w:rFonts w:cs="Arial"/>
        </w:rPr>
        <w:t>framework</w:t>
      </w:r>
      <w:r w:rsidRPr="00B163F4">
        <w:rPr>
          <w:rFonts w:cs="Arial"/>
        </w:rPr>
        <w:t>, which</w:t>
      </w:r>
      <w:r>
        <w:rPr>
          <w:rFonts w:cs="Arial"/>
        </w:rPr>
        <w:t xml:space="preserve"> represent</w:t>
      </w:r>
      <w:r w:rsidRPr="00B163F4">
        <w:rPr>
          <w:rFonts w:cs="Arial"/>
        </w:rPr>
        <w:t xml:space="preserve"> self-esteem (</w:t>
      </w:r>
      <w:r w:rsidRPr="00B163F4">
        <w:rPr>
          <w:rFonts w:cs="Arial"/>
          <w:i/>
        </w:rPr>
        <w:t>I am</w:t>
      </w:r>
      <w:r w:rsidRPr="00B163F4">
        <w:rPr>
          <w:rFonts w:cs="Arial"/>
        </w:rPr>
        <w:t>), self-efficacy (</w:t>
      </w:r>
      <w:r w:rsidRPr="00B163F4">
        <w:rPr>
          <w:rFonts w:cs="Arial"/>
          <w:i/>
        </w:rPr>
        <w:t>I can</w:t>
      </w:r>
      <w:r w:rsidRPr="00B163F4">
        <w:rPr>
          <w:rFonts w:cs="Arial"/>
        </w:rPr>
        <w:t>), and awareness of resources (</w:t>
      </w:r>
      <w:r w:rsidRPr="00B163F4">
        <w:rPr>
          <w:rFonts w:cs="Arial"/>
          <w:i/>
        </w:rPr>
        <w:t>I have</w:t>
      </w:r>
      <w:r w:rsidRPr="00B163F4">
        <w:rPr>
          <w:rFonts w:cs="Arial"/>
        </w:rPr>
        <w:t xml:space="preserve">) as shown in Table 1. </w:t>
      </w:r>
    </w:p>
    <w:p w:rsidR="00986CED" w:rsidRPr="00B163F4" w:rsidRDefault="00986CED" w:rsidP="00986CED">
      <w:pPr>
        <w:spacing w:line="480" w:lineRule="auto"/>
        <w:ind w:left="-567" w:right="42" w:firstLine="567"/>
        <w:rPr>
          <w:rFonts w:cs="Arial"/>
        </w:rPr>
      </w:pPr>
      <w:r w:rsidRPr="00B163F4">
        <w:rPr>
          <w:rFonts w:cs="Arial"/>
        </w:rPr>
        <w:t xml:space="preserve">The following </w:t>
      </w:r>
      <w:r>
        <w:rPr>
          <w:rFonts w:cs="Arial"/>
        </w:rPr>
        <w:t xml:space="preserve">section </w:t>
      </w:r>
      <w:r w:rsidRPr="00B163F4">
        <w:rPr>
          <w:rFonts w:cs="Arial"/>
        </w:rPr>
        <w:t xml:space="preserve">will consider each </w:t>
      </w:r>
      <w:r>
        <w:rPr>
          <w:rFonts w:cs="Arial"/>
        </w:rPr>
        <w:t xml:space="preserve">part </w:t>
      </w:r>
      <w:r w:rsidR="00B73CDF" w:rsidRPr="00B163F4">
        <w:rPr>
          <w:rFonts w:cs="Arial"/>
        </w:rPr>
        <w:t>separately;</w:t>
      </w:r>
      <w:r w:rsidRPr="00B163F4">
        <w:rPr>
          <w:rFonts w:cs="Arial"/>
        </w:rPr>
        <w:t xml:space="preserve"> outlining constructs from research which link to building resilience in an individual. </w:t>
      </w:r>
    </w:p>
    <w:p w:rsidR="00986CED" w:rsidRPr="00B163F4" w:rsidRDefault="00986CED" w:rsidP="00986CED">
      <w:pPr>
        <w:pStyle w:val="Heading4"/>
        <w:rPr>
          <w:rFonts w:cs="Arial"/>
        </w:rPr>
      </w:pPr>
      <w:r w:rsidRPr="00B163F4">
        <w:t>Parent.</w:t>
      </w:r>
      <w:r w:rsidRPr="00B163F4">
        <w:rPr>
          <w:rFonts w:cs="Arial"/>
        </w:rPr>
        <w:t xml:space="preserve">  </w:t>
      </w:r>
    </w:p>
    <w:p w:rsidR="00986CED" w:rsidRPr="00B163F4" w:rsidRDefault="00986CED" w:rsidP="00986CED">
      <w:pPr>
        <w:spacing w:line="480" w:lineRule="auto"/>
        <w:ind w:left="-567" w:right="40" w:firstLine="567"/>
        <w:rPr>
          <w:rFonts w:cs="Arial"/>
        </w:rPr>
      </w:pPr>
      <w:r w:rsidRPr="00B163F4">
        <w:rPr>
          <w:rFonts w:cs="Arial"/>
        </w:rPr>
        <w:t xml:space="preserve">A number of </w:t>
      </w:r>
      <w:r>
        <w:rPr>
          <w:rFonts w:cs="Arial"/>
        </w:rPr>
        <w:t xml:space="preserve">factors </w:t>
      </w:r>
      <w:r w:rsidRPr="00B163F4">
        <w:rPr>
          <w:rFonts w:cs="Arial"/>
        </w:rPr>
        <w:t xml:space="preserve">were found within the context of the parent relationship and the development of resilience in children and young people. These were discipline styles </w:t>
      </w:r>
      <w:r w:rsidR="00C965C5" w:rsidRPr="00B163F4">
        <w:rPr>
          <w:rFonts w:cs="Arial"/>
        </w:rPr>
        <w:fldChar w:fldCharType="begin"/>
      </w:r>
      <w:r w:rsidR="00E34CD1">
        <w:rPr>
          <w:rFonts w:cs="Arial"/>
        </w:rPr>
        <w:instrText xml:space="preserve"> ADDIN EN.CITE &lt;EndNote&gt;&lt;Cite&gt;&lt;Author&gt;Baumrind&lt;/Author&gt;&lt;Year&gt;1991&lt;/Year&gt;&lt;RecNum&gt;796&lt;/RecNum&gt;&lt;record&gt;&lt;rec-number&gt;796&lt;/rec-number&gt;&lt;foreign-keys&gt;&lt;key app="EN" db-id="e0txfrzr0r2tzheepzbv9rfiv2xtweptt5tt"&gt;796&lt;/key&gt;&lt;/foreign-keys&gt;&lt;ref-type name="Journal Article"&gt;17&lt;/ref-type&gt;&lt;contributors&gt;&lt;authors&gt;&lt;author&gt;Baumrind, Diana&lt;/author&gt;&lt;/authors&gt;&lt;/contributors&gt;&lt;auth-address&gt;Baumrind, Diana: U California Inst of Human Development, Family Socialization Project, Berkeley, US&lt;/auth-address&gt;&lt;titles&gt;&lt;title&gt;The influence of parenting style on adolescent competence and substance use&lt;/title&gt;&lt;secondary-title&gt;The Journal of Early Adolescence&lt;/secondary-title&gt;&lt;/titles&gt;&lt;periodical&gt;&lt;full-title&gt;The Journal of Early Adolescence&lt;/full-title&gt;&lt;/periodical&gt;&lt;pages&gt;56-95&lt;/pages&gt;&lt;volume&gt;11&lt;/volume&gt;&lt;number&gt;1&lt;/number&gt;&lt;keywords&gt;&lt;keyword&gt;parenting style, competence &amp;amp; substance use, 15 yr olds followed since age 4 yrs&lt;/keyword&gt;&lt;keyword&gt;*Childrearing Practices&lt;/keyword&gt;&lt;keyword&gt;*Competence&lt;/keyword&gt;&lt;keyword&gt;*Drug Usage&lt;/keyword&gt;&lt;keyword&gt;*Parenting Style&lt;/keyword&gt;&lt;keyword&gt;Longitudinal Studies&lt;/keyword&gt;&lt;keyword&gt;Psychosocial &amp;amp; Personality Development [2840].&lt;/keyword&gt;&lt;keyword&gt;Human. Childhood (birth-12 yrs). Preschool Age (2-5 yrs). School Age (6-12 yrs). Adolescence (13-17 yrs)&lt;/keyword&gt;&lt;/keywords&gt;&lt;dates&gt;&lt;year&gt;1991&lt;/year&gt;&lt;pub-dates&gt;&lt;date&gt;Feb&lt;/date&gt;&lt;/pub-dates&gt;&lt;/dates&gt;&lt;isbn&gt;0272-4316&lt;/isbn&gt;&lt;accession-num&gt;Peer Reviewed Journal: 1991-18089-001&lt;/accession-num&gt;&lt;urls&gt;&lt;/urls&gt;&lt;electronic-resource-num&gt;http://dx.doi.org/10.1177/0272431691111004&lt;/electronic-resource-num&gt;&lt;language&gt;English&lt;/language&gt;&lt;/record&gt;&lt;/Cite&gt;&lt;/EndNote&gt;</w:instrText>
      </w:r>
      <w:r w:rsidR="00C965C5" w:rsidRPr="00B163F4">
        <w:rPr>
          <w:rFonts w:cs="Arial"/>
        </w:rPr>
        <w:fldChar w:fldCharType="separate"/>
      </w:r>
      <w:r w:rsidRPr="00B163F4">
        <w:rPr>
          <w:rFonts w:cs="Arial"/>
          <w:noProof/>
        </w:rPr>
        <w:t>(Baumrind, 1991)</w:t>
      </w:r>
      <w:r w:rsidR="00C965C5" w:rsidRPr="00B163F4">
        <w:rPr>
          <w:rFonts w:cs="Arial"/>
        </w:rPr>
        <w:fldChar w:fldCharType="end"/>
      </w:r>
      <w:r w:rsidRPr="00B163F4">
        <w:rPr>
          <w:rFonts w:cs="Arial"/>
        </w:rPr>
        <w:t xml:space="preserve">, parental monitoring and control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(Suchman, Rounsaville, DeCoste, &amp; Luthar, 2007; Ungar, 2009a)</w:t>
      </w:r>
      <w:r w:rsidR="00C965C5" w:rsidRPr="00B163F4">
        <w:rPr>
          <w:rFonts w:cs="Arial"/>
        </w:rPr>
        <w:fldChar w:fldCharType="end"/>
      </w:r>
      <w:r w:rsidRPr="00B163F4">
        <w:rPr>
          <w:rFonts w:cs="Arial"/>
        </w:rPr>
        <w:t xml:space="preserve">, parent decision making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(Baumrind, 1996; Suchman, et al., 2007)</w:t>
      </w:r>
      <w:r w:rsidR="00C965C5" w:rsidRPr="00B163F4">
        <w:rPr>
          <w:rFonts w:cs="Arial"/>
        </w:rPr>
        <w:fldChar w:fldCharType="end"/>
      </w:r>
      <w:r w:rsidRPr="00B163F4">
        <w:rPr>
          <w:rFonts w:cs="Arial"/>
        </w:rPr>
        <w:t xml:space="preserve">, parental communication </w:t>
      </w:r>
      <w:r w:rsidR="00C965C5" w:rsidRPr="00B163F4">
        <w:rPr>
          <w:rFonts w:cs="Arial"/>
        </w:rPr>
        <w:fldChar w:fldCharType="begin"/>
      </w:r>
      <w:r w:rsidR="00E34CD1">
        <w:rPr>
          <w:rFonts w:cs="Arial"/>
        </w:rPr>
        <w:instrText xml:space="preserve"> ADDIN EN.CITE &lt;EndNote&gt;&lt;Cite&gt;&lt;Author&gt;Ungar&lt;/Author&gt;&lt;Year&gt;2009&lt;/Year&gt;&lt;RecNum&gt;743&lt;/RecNum&gt;&lt;record&gt;&lt;rec-number&gt;743&lt;/rec-number&gt;&lt;foreign-keys&gt;&lt;key app="EN" db-id="e0txfrzr0r2tzheepzbv9rfiv2xtweptt5tt"&gt;743&lt;/key&gt;&lt;/foreign-keys&gt;&lt;ref-type name="Book"&gt;6&lt;/ref-type&gt;&lt;contributors&gt;&lt;authors&gt;&lt;author&gt;Ungar, Michael&lt;/author&gt;&lt;/authors&gt;&lt;/contributors&gt;&lt;auth-address&gt;Ungar, Michael: School of Social Work, Dalhousie University, Halifax, NS, Canada&lt;/auth-address&gt;&lt;titles&gt;&lt;title&gt;The we generation: Raising socially responsible kids&lt;/title&gt;&lt;/titles&gt;&lt;pages&gt;The we generation: Raising socially responsible kids. xxi, 280&lt;/pages&gt;&lt;keywords&gt;&lt;keyword&gt;We Generation, socially responsible kids, child raising, community-minded kids, parenting, empathy, emotional bonds, feelings&lt;/keyword&gt;&lt;keyword&gt;*Childrearing Practices&lt;/keyword&gt;&lt;keyword&gt;*Empathy&lt;/keyword&gt;&lt;keyword&gt;*Parenting Skills&lt;/keyword&gt;&lt;keyword&gt;*Psychosocial Development&lt;/keyword&gt;&lt;keyword&gt;*Social Behavior&lt;/keyword&gt;&lt;keyword&gt;Childrearing &amp;amp; Child Care [2956].&lt;/keyword&gt;&lt;keyword&gt;Human&lt;/keyword&gt;&lt;/keywords&gt;&lt;dates&gt;&lt;year&gt;2009&lt;/year&gt;&lt;/dates&gt;&lt;pub-location&gt;Cambridge, ME&lt;/pub-location&gt;&lt;publisher&gt;Da Capo Press; US&lt;/publisher&gt;&lt;isbn&gt;978-0-7382-1378-1 (Paperback)&lt;/isbn&gt;&lt;accession-num&gt;Book: 2009-17723-000&lt;/accession-num&gt;&lt;urls&gt;&lt;/urls&gt;&lt;language&gt;English&lt;/language&gt;&lt;/record&gt;&lt;/Cite&gt;&lt;/EndNote&gt;</w:instrText>
      </w:r>
      <w:r w:rsidR="00C965C5" w:rsidRPr="00B163F4">
        <w:rPr>
          <w:rFonts w:cs="Arial"/>
        </w:rPr>
        <w:fldChar w:fldCharType="separate"/>
      </w:r>
      <w:r w:rsidRPr="00B163F4">
        <w:rPr>
          <w:rFonts w:cs="Arial"/>
          <w:noProof/>
        </w:rPr>
        <w:t>(Ungar, 2009)</w:t>
      </w:r>
      <w:r w:rsidR="00C965C5" w:rsidRPr="00B163F4">
        <w:rPr>
          <w:rFonts w:cs="Arial"/>
        </w:rPr>
        <w:fldChar w:fldCharType="end"/>
      </w:r>
      <w:r w:rsidRPr="00B163F4">
        <w:rPr>
          <w:rFonts w:cs="Arial"/>
        </w:rPr>
        <w:t xml:space="preserve"> parental warmth and affection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(Fuller, et al., 1998; Suchman, et al., 2007)</w:t>
      </w:r>
      <w:r w:rsidR="00C965C5" w:rsidRPr="00B163F4">
        <w:rPr>
          <w:rFonts w:cs="Arial"/>
        </w:rPr>
        <w:fldChar w:fldCharType="end"/>
      </w:r>
      <w:r w:rsidRPr="00B163F4">
        <w:rPr>
          <w:rFonts w:cs="Arial"/>
        </w:rPr>
        <w:t xml:space="preserve">, parental satisfaction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(Dunst, Hamby, Trivette, Raab, &amp; Bruder, 2000; Fuller et al., 1998)</w:t>
      </w:r>
      <w:r w:rsidR="00C965C5" w:rsidRPr="00B163F4">
        <w:rPr>
          <w:rFonts w:cs="Arial"/>
        </w:rPr>
        <w:fldChar w:fldCharType="end"/>
      </w:r>
      <w:r w:rsidRPr="00B163F4">
        <w:rPr>
          <w:rFonts w:cs="Arial"/>
        </w:rPr>
        <w:t xml:space="preserve">, parental cooperation </w:t>
      </w:r>
      <w:r w:rsidR="00C965C5" w:rsidRPr="00B163F4">
        <w:rPr>
          <w:rFonts w:cs="Arial"/>
        </w:rPr>
        <w:fldChar w:fldCharType="begin"/>
      </w:r>
      <w:r w:rsidR="00E34CD1">
        <w:rPr>
          <w:rFonts w:cs="Arial"/>
        </w:rPr>
        <w:instrText xml:space="preserve"> ADDIN EN.CITE &lt;EndNote&gt;&lt;Cite&gt;&lt;Author&gt;Walsh&lt;/Author&gt;&lt;Year&gt;2006&lt;/Year&gt;&lt;RecNum&gt;800&lt;/RecNum&gt;&lt;record&gt;&lt;rec-number&gt;800&lt;/rec-number&gt;&lt;foreign-keys&gt;&lt;key app="EN" db-id="e0txfrzr0r2tzheepzbv9rfiv2xtweptt5tt"&gt;800&lt;/key&gt;&lt;/foreign-keys&gt;&lt;ref-type name="Book"&gt;6&lt;/ref-type&gt;&lt;contributors&gt;&lt;authors&gt;&lt;author&gt;Walsh, Froma&lt;/author&gt;&lt;/authors&gt;&lt;/contributors&gt;&lt;auth-address&gt;Walsh, Froma: U Chicago, School of Social Service Administration, Chicago, IL, US&lt;/auth-address&gt;&lt;titles&gt;&lt;title&gt;Strengthening Family Resilience (2nd ed.)&lt;/title&gt;&lt;/titles&gt;&lt;pages&gt;Strengthening family resilience (2nd ed.). xvi, 384&lt;/pages&gt;&lt;keywords&gt;&lt;keyword&gt;family resilience, trauma, adversity, intervention, prevention, family relationships&lt;/keyword&gt;&lt;keyword&gt;*Emotional Trauma&lt;/keyword&gt;&lt;keyword&gt;*Family Relations&lt;/keyword&gt;&lt;keyword&gt;*Resilience (Psychological)&lt;/keyword&gt;&lt;keyword&gt;Family Intervention&lt;/keyword&gt;&lt;keyword&gt;Prevention&lt;/keyword&gt;&lt;keyword&gt;Marriage &amp;amp; Family [2950].&lt;/keyword&gt;&lt;keyword&gt;Human&lt;/keyword&gt;&lt;/keywords&gt;&lt;dates&gt;&lt;year&gt;2006&lt;/year&gt;&lt;/dates&gt;&lt;pub-location&gt;New York&lt;/pub-location&gt;&lt;publisher&gt;Guilford Press&lt;/publisher&gt;&lt;isbn&gt;1-59385186-3 (hardcover), 978-1-59385-186-6 (hardcover)&lt;/isbn&gt;&lt;accession-num&gt;Book: 2006-12492-000&lt;/accession-num&gt;&lt;urls&gt;&lt;/urls&gt;&lt;language&gt;English&lt;/language&gt;&lt;/record&gt;&lt;/Cite&gt;&lt;/EndNote&gt;</w:instrText>
      </w:r>
      <w:r w:rsidR="00C965C5" w:rsidRPr="00B163F4">
        <w:rPr>
          <w:rFonts w:cs="Arial"/>
        </w:rPr>
        <w:fldChar w:fldCharType="separate"/>
      </w:r>
      <w:r w:rsidRPr="00B163F4">
        <w:rPr>
          <w:rFonts w:cs="Arial"/>
          <w:noProof/>
        </w:rPr>
        <w:t>(Walsh, 2006)</w:t>
      </w:r>
      <w:r w:rsidR="00C965C5" w:rsidRPr="00B163F4">
        <w:rPr>
          <w:rFonts w:cs="Arial"/>
        </w:rPr>
        <w:fldChar w:fldCharType="end"/>
      </w:r>
      <w:r w:rsidRPr="00B163F4">
        <w:rPr>
          <w:rFonts w:cs="Arial"/>
        </w:rPr>
        <w:t xml:space="preserve">, parental values of independence and self control </w:t>
      </w:r>
      <w:r w:rsidR="00C965C5" w:rsidRPr="00B163F4">
        <w:rPr>
          <w:rFonts w:cs="Arial"/>
        </w:rPr>
        <w:fldChar w:fldCharType="begin">
          <w:fldData xml:space="preserve">PEVuZE5vdGU+PENpdGU+PEF1dGhvcj5EdWNrd29ydGg8L0F1dGhvcj48WWVhcj4yMDA2PC9ZZWFy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</w:fldData>
        </w:fldChar>
      </w:r>
      <w:r w:rsidR="00E34CD1">
        <w:rPr>
          <w:rFonts w:cs="Arial"/>
        </w:rPr>
        <w:instrText xml:space="preserve"> ADDIN EN.CITE </w:instrText>
      </w:r>
      <w:r w:rsidR="00C965C5">
        <w:rPr>
          <w:rFonts w:cs="Arial"/>
        </w:rPr>
        <w:fldChar w:fldCharType="begin">
          <w:fldData xml:space="preserve">PEVuZE5vdGU+PENpdGU+PEF1dGhvcj5EdWNrd29ydGg8L0F1dGhvcj48WWVhcj4yMDA2PC9ZZWFy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(Duckworth &amp; Seligman, 2006)</w:t>
      </w:r>
      <w:r w:rsidR="00C965C5" w:rsidRPr="00B163F4">
        <w:rPr>
          <w:rFonts w:cs="Arial"/>
        </w:rPr>
        <w:fldChar w:fldCharType="end"/>
      </w:r>
      <w:r w:rsidRPr="00B163F4">
        <w:rPr>
          <w:rFonts w:cs="Arial"/>
        </w:rPr>
        <w:t xml:space="preserve">, </w:t>
      </w:r>
      <w:r>
        <w:rPr>
          <w:rFonts w:cs="Arial"/>
        </w:rPr>
        <w:t xml:space="preserve">and </w:t>
      </w:r>
      <w:r w:rsidRPr="00B163F4">
        <w:rPr>
          <w:rFonts w:cs="Arial"/>
        </w:rPr>
        <w:t xml:space="preserve">parent’s sense of purpose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(Grant, 2004; Walsh, 2009)</w:t>
      </w:r>
      <w:r w:rsidR="00C965C5" w:rsidRPr="00B163F4">
        <w:rPr>
          <w:rFonts w:cs="Arial"/>
        </w:rPr>
        <w:fldChar w:fldCharType="end"/>
      </w:r>
      <w:r w:rsidRPr="00B163F4">
        <w:rPr>
          <w:rFonts w:cs="Arial"/>
        </w:rPr>
        <w:t>.</w:t>
      </w:r>
    </w:p>
    <w:p w:rsidR="00986CED" w:rsidRPr="00B163F4" w:rsidRDefault="00986CED" w:rsidP="00986CED">
      <w:pPr>
        <w:pStyle w:val="Heading4"/>
        <w:rPr>
          <w:rFonts w:cs="Arial"/>
        </w:rPr>
      </w:pPr>
      <w:r w:rsidRPr="00B163F4">
        <w:t>Skills.</w:t>
      </w:r>
      <w:r w:rsidRPr="00B163F4">
        <w:rPr>
          <w:rFonts w:cs="Arial"/>
        </w:rPr>
        <w:t xml:space="preserve"> </w:t>
      </w:r>
    </w:p>
    <w:p w:rsidR="00986CED" w:rsidRDefault="00986CED" w:rsidP="00986CED">
      <w:pPr>
        <w:spacing w:line="480" w:lineRule="auto"/>
        <w:ind w:left="-567" w:right="42" w:firstLine="567"/>
        <w:rPr>
          <w:rFonts w:cs="Arial"/>
        </w:rPr>
      </w:pPr>
      <w:r w:rsidRPr="00B163F4">
        <w:rPr>
          <w:rFonts w:cs="Arial"/>
        </w:rPr>
        <w:t xml:space="preserve">A number of </w:t>
      </w:r>
      <w:r>
        <w:rPr>
          <w:rFonts w:cs="Arial"/>
        </w:rPr>
        <w:t xml:space="preserve">factors </w:t>
      </w:r>
      <w:r w:rsidRPr="00B163F4">
        <w:rPr>
          <w:rFonts w:cs="Arial"/>
        </w:rPr>
        <w:t xml:space="preserve">were directly related to the development of resilience through acquiring a skill. These were hardiness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(Dolbier, Smith, &amp; Steinhardt, 2007)</w:t>
      </w:r>
      <w:r w:rsidR="00C965C5" w:rsidRPr="00B163F4">
        <w:rPr>
          <w:rFonts w:cs="Arial"/>
        </w:rPr>
        <w:fldChar w:fldCharType="end"/>
      </w:r>
      <w:r w:rsidRPr="00B163F4">
        <w:rPr>
          <w:rFonts w:cs="Arial"/>
        </w:rPr>
        <w:t xml:space="preserve">, optimistic thinking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(Reivich &amp; Gillham, 2003; Schueller &amp; Seligman, 2008; Seligman, Schulman, &amp; Tryon, 2007)</w:t>
      </w:r>
      <w:r w:rsidR="00C965C5" w:rsidRPr="00B163F4">
        <w:rPr>
          <w:rFonts w:cs="Arial"/>
        </w:rPr>
        <w:fldChar w:fldCharType="end"/>
      </w:r>
      <w:r w:rsidRPr="00B163F4">
        <w:rPr>
          <w:rFonts w:cs="Arial"/>
        </w:rPr>
        <w:t xml:space="preserve">, problem solving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(Caldwell &amp; Boyd, 2009; Reivich &amp; Shatte, 2002)</w:t>
      </w:r>
      <w:r w:rsidR="00C965C5" w:rsidRPr="00B163F4">
        <w:rPr>
          <w:rFonts w:cs="Arial"/>
        </w:rPr>
        <w:fldChar w:fldCharType="end"/>
      </w:r>
      <w:r w:rsidRPr="00B163F4">
        <w:rPr>
          <w:rFonts w:cs="Arial"/>
        </w:rPr>
        <w:t xml:space="preserve">, feelings of success and achievement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(Martin, 2008; Masten &amp; Coatsworth, 1998)</w:t>
      </w:r>
      <w:r w:rsidR="00C965C5" w:rsidRPr="00B163F4">
        <w:rPr>
          <w:rFonts w:cs="Arial"/>
        </w:rPr>
        <w:fldChar w:fldCharType="end"/>
      </w:r>
      <w:r w:rsidRPr="00B163F4">
        <w:rPr>
          <w:rFonts w:cs="Arial"/>
        </w:rPr>
        <w:t xml:space="preserve">, being recognised for their skill </w:t>
      </w:r>
      <w:r w:rsidR="00C965C5" w:rsidRPr="00B163F4">
        <w:rPr>
          <w:rFonts w:cs="Arial"/>
        </w:rPr>
        <w:fldChar w:fldCharType="begin"/>
      </w:r>
      <w:r w:rsidR="00E34CD1">
        <w:rPr>
          <w:rFonts w:cs="Arial"/>
        </w:rPr>
        <w:instrText xml:space="preserve"> ADDIN EN.CITE &lt;EndNote&gt;&lt;Cite&gt;&lt;Author&gt;Brown&lt;/Author&gt;&lt;Year&gt;2001&lt;/Year&gt;&lt;RecNum&gt;790&lt;/RecNum&gt;&lt;record&gt;&lt;rec-number&gt;790&lt;/rec-number&gt;&lt;foreign-keys&gt;&lt;key app="EN" db-id="e0txfrzr0r2tzheepzbv9rfiv2xtweptt5tt"&gt;790&lt;/key&gt;&lt;/foreign-keys&gt;&lt;ref-type name="Book"&gt;6&lt;/ref-type&gt;&lt;contributors&gt;&lt;authors&gt;&lt;author&gt;Brown, Joel H.&lt;/author&gt;&lt;author&gt;D&amp;apos;Emidio-Caston, Marianne&lt;/author&gt;&lt;author&gt;Benard, Bonnie&lt;/author&gt;&lt;/authors&gt;&lt;/contributors&gt;&lt;auth-address&gt;Brown, Joel H.: Ctr for Educational Research &amp;amp; Development, Berkeley, CA, US&lt;/auth-address&gt;&lt;titles&gt;&lt;title&gt;Resilience education&lt;/title&gt;&lt;/titles&gt;&lt;pages&gt;Resilience education. xvi, 105&lt;/pages&gt;&lt;keywords&gt;&lt;keyword&gt;participation &amp;amp; observation &amp;amp; reflection &amp;amp; transformation approach to &amp;amp; development of individual interests &amp;amp; strengths &amp;amp; identity in resilience education for at risk youth&lt;/keyword&gt;&lt;keyword&gt;*At Risk Populations&lt;/keyword&gt;&lt;keyword&gt;*Education&lt;/keyword&gt;&lt;keyword&gt;*Resilience (Psychological)&lt;/keyword&gt;&lt;keyword&gt;Ability&lt;/keyword&gt;&lt;keyword&gt;Disadvantaged&lt;/keyword&gt;&lt;keyword&gt;Interests&lt;/keyword&gt;&lt;keyword&gt;Self Concept&lt;/keyword&gt;&lt;keyword&gt;Students&lt;/keyword&gt;&lt;keyword&gt;Curriculum &amp;amp; Programs &amp;amp; Teaching Methods [3530].&lt;/keyword&gt;&lt;keyword&gt;Human. Childhood (birth-12 yrs). School Age (6-12 yrs). Adolescence (13-17 yrs). Adulthood (18 yrs &amp;amp; older)&lt;/keyword&gt;&lt;/keywords&gt;&lt;dates&gt;&lt;year&gt;2001&lt;/year&gt;&lt;/dates&gt;&lt;pub-location&gt;Thousand Oaks, CA&lt;/pub-location&gt;&lt;publisher&gt;Corwin Press&lt;/publisher&gt;&lt;isbn&gt;0-7619-7817-8 (hardcover), 0-7619-7626-4 (paperback)&lt;/isbn&gt;&lt;accession-num&gt;Book: 2001-00273-000&lt;/accession-num&gt;&lt;urls&gt;&lt;/urls&gt;&lt;language&gt;English&lt;/language&gt;&lt;/record&gt;&lt;/Cite&gt;&lt;/EndNote&gt;</w:instrText>
      </w:r>
      <w:r w:rsidR="00C965C5" w:rsidRPr="00B163F4">
        <w:rPr>
          <w:rFonts w:cs="Arial"/>
        </w:rPr>
        <w:fldChar w:fldCharType="separate"/>
      </w:r>
      <w:r w:rsidRPr="00B163F4">
        <w:rPr>
          <w:rFonts w:cs="Arial"/>
          <w:noProof/>
        </w:rPr>
        <w:t>(Brown, D'Emidio-Caston, &amp; Benard, 2001)</w:t>
      </w:r>
      <w:r w:rsidR="00C965C5" w:rsidRPr="00B163F4">
        <w:rPr>
          <w:rFonts w:cs="Arial"/>
        </w:rPr>
        <w:fldChar w:fldCharType="end"/>
      </w:r>
      <w:r w:rsidRPr="00B163F4">
        <w:rPr>
          <w:rFonts w:cs="Arial"/>
        </w:rPr>
        <w:t xml:space="preserve">, able to try new experiences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(Garmezy, et al., 1984; Ungar, Dumond, &amp; McDonald, 2005)</w:t>
      </w:r>
      <w:r w:rsidR="00C965C5" w:rsidRPr="00B163F4">
        <w:rPr>
          <w:rFonts w:cs="Arial"/>
        </w:rPr>
        <w:fldChar w:fldCharType="end"/>
      </w:r>
      <w:r w:rsidRPr="00B163F4">
        <w:rPr>
          <w:rFonts w:cs="Arial"/>
        </w:rPr>
        <w:t xml:space="preserve">, self-confidence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(Benard, 2004; Masten &amp; Coatsworth, 1998)</w:t>
      </w:r>
      <w:r w:rsidR="00C965C5" w:rsidRPr="00B163F4">
        <w:rPr>
          <w:rFonts w:cs="Arial"/>
        </w:rPr>
        <w:fldChar w:fldCharType="end"/>
      </w:r>
      <w:r w:rsidRPr="00B163F4">
        <w:rPr>
          <w:rFonts w:cs="Arial"/>
        </w:rPr>
        <w:t xml:space="preserve">, </w:t>
      </w:r>
      <w:r>
        <w:rPr>
          <w:rFonts w:cs="Arial"/>
        </w:rPr>
        <w:t xml:space="preserve">and </w:t>
      </w:r>
      <w:r w:rsidRPr="00B163F4">
        <w:rPr>
          <w:rFonts w:cs="Arial"/>
        </w:rPr>
        <w:t xml:space="preserve">having people who encourage and admire the skill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 xml:space="preserve">(Bottrell, 2009; </w:t>
      </w:r>
      <w:r w:rsidRPr="00B163F4">
        <w:rPr>
          <w:rFonts w:cs="Arial"/>
          <w:noProof/>
        </w:rPr>
        <w:lastRenderedPageBreak/>
        <w:t>Busuttil; Gillham &amp; Reivich, 2007)</w:t>
      </w:r>
      <w:r w:rsidR="00C965C5" w:rsidRPr="00B163F4">
        <w:rPr>
          <w:rFonts w:cs="Arial"/>
        </w:rPr>
        <w:fldChar w:fldCharType="end"/>
      </w:r>
      <w:r w:rsidRPr="00B163F4">
        <w:rPr>
          <w:rFonts w:cs="Arial"/>
        </w:rPr>
        <w:t xml:space="preserve">. Furthermore, through difficulties associated with developing a skill, individuals are exposed to elements of adversity and challenges associated with failure and persistence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(Griffin, Martinovich, Gawron, &amp; Lyons, 2009; Hooper, Marotta, &amp; Lanthier, 2008; Linley &amp; Joseph, 2005)</w:t>
      </w:r>
      <w:r w:rsidR="00C965C5" w:rsidRPr="00B163F4">
        <w:rPr>
          <w:rFonts w:cs="Arial"/>
        </w:rPr>
        <w:fldChar w:fldCharType="end"/>
      </w:r>
      <w:r w:rsidRPr="00B163F4">
        <w:rPr>
          <w:rFonts w:cs="Arial"/>
        </w:rPr>
        <w:t xml:space="preserve">. </w:t>
      </w:r>
    </w:p>
    <w:p w:rsidR="00986CED" w:rsidRPr="00B163F4" w:rsidRDefault="00986CED" w:rsidP="00986CED">
      <w:pPr>
        <w:spacing w:line="480" w:lineRule="auto"/>
        <w:ind w:left="-567" w:right="42" w:firstLine="567"/>
        <w:rPr>
          <w:rFonts w:cs="Arial"/>
        </w:rPr>
      </w:pPr>
      <w:r>
        <w:rPr>
          <w:rFonts w:cs="Arial"/>
        </w:rPr>
        <w:t>I</w:t>
      </w:r>
      <w:r w:rsidRPr="00B163F4">
        <w:rPr>
          <w:rFonts w:cs="Arial"/>
        </w:rPr>
        <w:t xml:space="preserve">t was </w:t>
      </w:r>
      <w:r>
        <w:rPr>
          <w:rFonts w:cs="Arial"/>
        </w:rPr>
        <w:t xml:space="preserve">also </w:t>
      </w:r>
      <w:r w:rsidRPr="00B163F4">
        <w:rPr>
          <w:rFonts w:cs="Arial"/>
        </w:rPr>
        <w:t xml:space="preserve">found that deviant or antisocial skills are </w:t>
      </w:r>
      <w:r>
        <w:rPr>
          <w:rFonts w:cs="Arial"/>
        </w:rPr>
        <w:t>negatively  (RDT)</w:t>
      </w:r>
      <w:r w:rsidRPr="00B163F4">
        <w:rPr>
          <w:rFonts w:cs="Arial"/>
        </w:rPr>
        <w:t>related to the development of constructs associated with resilience such as perseverance, persistence, carefulness, caution and courage</w:t>
      </w:r>
      <w:r>
        <w:rPr>
          <w:rFonts w:cs="Arial"/>
        </w:rPr>
        <w:t xml:space="preserve">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(Munford &amp; Sanders, 2008; Ungar, 2001b)</w:t>
      </w:r>
      <w:r w:rsidR="00C965C5" w:rsidRPr="00B163F4">
        <w:rPr>
          <w:rFonts w:cs="Arial"/>
        </w:rPr>
        <w:fldChar w:fldCharType="end"/>
      </w:r>
      <w:r w:rsidRPr="00B163F4">
        <w:rPr>
          <w:rFonts w:cs="Arial"/>
        </w:rPr>
        <w:t xml:space="preserve">. </w:t>
      </w:r>
    </w:p>
    <w:p w:rsidR="00986CED" w:rsidRPr="00B163F4" w:rsidRDefault="00986CED" w:rsidP="00986CED">
      <w:pPr>
        <w:pStyle w:val="Heading4"/>
      </w:pPr>
      <w:r w:rsidRPr="00B163F4">
        <w:t xml:space="preserve">Family. </w:t>
      </w:r>
    </w:p>
    <w:p w:rsidR="00986CED" w:rsidRPr="00B163F4" w:rsidRDefault="00986CED" w:rsidP="00986CED">
      <w:pPr>
        <w:spacing w:line="480" w:lineRule="auto"/>
        <w:ind w:left="-567" w:right="42" w:firstLine="567"/>
        <w:rPr>
          <w:rFonts w:cs="Arial"/>
        </w:rPr>
      </w:pPr>
      <w:r w:rsidRPr="00B163F4">
        <w:rPr>
          <w:rFonts w:cs="Arial"/>
        </w:rPr>
        <w:t xml:space="preserve">There are many areas of research that consider family structure </w:t>
      </w:r>
      <w:r w:rsidR="00C965C5" w:rsidRPr="00B163F4">
        <w:rPr>
          <w:rFonts w:cs="Arial"/>
        </w:rPr>
        <w:fldChar w:fldCharType="begin"/>
      </w:r>
      <w:r w:rsidR="00E34CD1">
        <w:rPr>
          <w:rFonts w:cs="Arial"/>
        </w:rPr>
        <w:instrText xml:space="preserve"> ADDIN EN.CITE &lt;EndNote&gt;&lt;Cite&gt;&lt;Author&gt;Hetherington&lt;/Author&gt;&lt;Year&gt;2003&lt;/Year&gt;&lt;RecNum&gt;513&lt;/RecNum&gt;&lt;record&gt;&lt;rec-number&gt;513&lt;/rec-number&gt;&lt;foreign-keys&gt;&lt;key app="EN" db-id="e0txfrzr0r2tzheepzbv9rfiv2xtweptt5tt"&gt;513&lt;/key&gt;&lt;/foreign-keys&gt;&lt;ref-type name="Journal Article"&gt;17&lt;/ref-type&gt;&lt;contributors&gt;&lt;authors&gt;&lt;author&gt;Hetherington, E.&lt;/author&gt;&lt;/authors&gt;&lt;/contributors&gt;&lt;auth-address&gt;Mavis&amp;#xD;Hetherington, E. Mavis: emh2f@neon.mail.virginia.edu&amp;#xD;Hetherington, E. Mavis: Department of Psychology, University of Virginia, PO Box 400400, Charlottesville, VA, US, 22904-4400, emh2f@neon.mail.virginia.edu&amp;#xD;Hetherington, E. Mavis: Department of Psychology, University of Virginia, Charlottesville, VA, US&lt;/auth-address&gt;&lt;titles&gt;&lt;title&gt;Social support and the Adjustment of Children in Divorced and Remarried Families&lt;/title&gt;&lt;secondary-title&gt;Childhood: A Global Journal of Child Research&lt;/secondary-title&gt;&lt;/titles&gt;&lt;periodical&gt;&lt;full-title&gt;Childhood: A Global Journal of Child Research&lt;/full-title&gt;&lt;/periodical&gt;&lt;pages&gt;217-236&lt;/pages&gt;&lt;volume&gt;10&lt;/volume&gt;&lt;number&gt;2&lt;/number&gt;&lt;keywords&gt;&lt;keyword&gt;divorced families, remarriage, children of divorce, risks, adjustment patterns, social support, children&amp;apos;s adjustment&lt;/keyword&gt;&lt;keyword&gt;*Divorce&lt;/keyword&gt;&lt;keyword&gt;*Emotional Adjustment&lt;/keyword&gt;&lt;keyword&gt;*Family Relations&lt;/keyword&gt;&lt;keyword&gt;*Remarriage&lt;/keyword&gt;&lt;keyword&gt;*Social Support&lt;/keyword&gt;&lt;keyword&gt;Offspring&lt;/keyword&gt;&lt;keyword&gt;Parent Child Relations&lt;/keyword&gt;&lt;keyword&gt;Risk Factors&lt;/keyword&gt;&lt;keyword&gt;Psychosocial &amp;amp; Personality Development [2840]&lt;/keyword&gt;&lt;keyword&gt;Divorce &amp;amp; Remarriage [2953].&lt;/keyword&gt;&lt;keyword&gt;Human. Male. Female. Childhood (birth-12 yrs). Adulthood (18 yrs &amp;amp; older)&lt;/keyword&gt;&lt;keyword&gt;us.&lt;/keyword&gt;&lt;/keywords&gt;&lt;dates&gt;&lt;year&gt;2003&lt;/year&gt;&lt;pub-dates&gt;&lt;date&gt;May&lt;/date&gt;&lt;/pub-dates&gt;&lt;/dates&gt;&lt;isbn&gt;0907-5682&amp;#xD;1461-7013&lt;/isbn&gt;&lt;accession-num&gt;Peer Reviewed Journal: 2003-00880-007&lt;/accession-num&gt;&lt;urls&gt;&lt;/urls&gt;&lt;electronic-resource-num&gt;http://dx.doi.org/10.1177/0907568203010002007&lt;/electronic-resource-num&gt;&lt;language&gt;English&lt;/language&gt;&lt;/record&gt;&lt;/Cite&gt;&lt;/EndNote&gt;</w:instrText>
      </w:r>
      <w:r w:rsidR="00C965C5" w:rsidRPr="00B163F4">
        <w:rPr>
          <w:rFonts w:cs="Arial"/>
        </w:rPr>
        <w:fldChar w:fldCharType="separate"/>
      </w:r>
      <w:r w:rsidRPr="00B163F4">
        <w:rPr>
          <w:rFonts w:cs="Arial"/>
          <w:noProof/>
        </w:rPr>
        <w:t>(Hetherington, 2003)</w:t>
      </w:r>
      <w:r w:rsidR="00C965C5" w:rsidRPr="00B163F4">
        <w:rPr>
          <w:rFonts w:cs="Arial"/>
        </w:rPr>
        <w:fldChar w:fldCharType="end"/>
      </w:r>
      <w:r w:rsidRPr="00B163F4">
        <w:rPr>
          <w:rFonts w:cs="Arial"/>
        </w:rPr>
        <w:t xml:space="preserve">, and family systems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(Bronfenbrenner, 1986; Furstenberg &amp; Teitler, 1994)</w:t>
      </w:r>
      <w:r w:rsidR="00C965C5" w:rsidRPr="00B163F4">
        <w:rPr>
          <w:rFonts w:cs="Arial"/>
        </w:rPr>
        <w:fldChar w:fldCharType="end"/>
      </w:r>
      <w:r w:rsidRPr="00B163F4">
        <w:rPr>
          <w:rFonts w:cs="Arial"/>
        </w:rPr>
        <w:t xml:space="preserve"> in developing resilience. Of significance is identity formation through belonging to a group of related people </w:t>
      </w:r>
      <w:r w:rsidR="00C965C5" w:rsidRPr="00B163F4">
        <w:rPr>
          <w:rFonts w:cs="Arial"/>
        </w:rPr>
        <w:fldChar w:fldCharType="begin"/>
      </w:r>
      <w:r w:rsidR="00E34CD1">
        <w:rPr>
          <w:rFonts w:cs="Arial"/>
        </w:rPr>
        <w:instrText xml:space="preserve"> ADDIN EN.CITE &lt;EndNote&gt;&lt;Cite&gt;&lt;Author&gt;Masten&lt;/Author&gt;&lt;Year&gt;2006&lt;/Year&gt;&lt;RecNum&gt;496&lt;/RecNum&gt;&lt;record&gt;&lt;rec-number&gt;496&lt;/rec-number&gt;&lt;foreign-keys&gt;&lt;key app="EN" db-id="e0txfrzr0r2tzheepzbv9rfiv2xtweptt5tt"&gt;496&lt;/key&gt;&lt;/foreign-keys&gt;&lt;ref-type name="Book Section"&gt;5&lt;/ref-type&gt;&lt;contributors&gt;&lt;authors&gt;&lt;author&gt;Masten, Ann S.&lt;/author&gt;&lt;author&gt;Shaffer, Anne&lt;/author&gt;&lt;/authors&gt;&lt;secondary-authors&gt;&lt;author&gt;Clarke-Stewart, Alison&lt;/author&gt;&lt;author&gt;Dunn, Judy&lt;/author&gt;&lt;/secondary-authors&gt;&lt;/contributors&gt;&lt;auth-address&gt;Masten, Ann S.: University of Minnesota, MN, US Shaffer, Anne: University of Minnesota, MN, US&lt;/auth-address&gt;&lt;titles&gt;&lt;title&gt;How Families Matter in Child Development: Reflections from Research on Risk and Resilience. [References]&lt;/title&gt;&lt;secondary-title&gt;Families count: Effects on child and adolescent development&lt;/secondary-title&gt;&lt;/titles&gt;&lt;pages&gt;5-25&lt;/pages&gt;&lt;keywords&gt;&lt;keyword&gt;families, child development, parent-child relationship, risk, resilience, child welfare, childrearing&lt;/keyword&gt;&lt;keyword&gt;*Childhood Development&lt;/keyword&gt;&lt;keyword&gt;*Family&lt;/keyword&gt;&lt;keyword&gt;*Parent Child Relations&lt;/keyword&gt;&lt;keyword&gt;*Parents&lt;/keyword&gt;&lt;keyword&gt;Child Welfare&lt;/keyword&gt;&lt;keyword&gt;Childrearing Practices&lt;/keyword&gt;&lt;keyword&gt;Resilience (Psychological)&lt;/keyword&gt;&lt;keyword&gt;Risk Factors&lt;/keyword&gt;&lt;keyword&gt;Childrearing &amp;amp; Child Care [2956]&lt;/keyword&gt;&lt;keyword&gt;Developmental Psychology [2800].&lt;/keyword&gt;&lt;keyword&gt;Human. Male. Female. Childhood (birth-12 yrs). Adolescence (13-17 yrs). Adulthood (18 yrs &amp;amp; older)&lt;/keyword&gt;&lt;/keywords&gt;&lt;dates&gt;&lt;year&gt;2006&lt;/year&gt;&lt;/dates&gt;&lt;pub-location&gt;New York, NY&lt;/pub-location&gt;&lt;publisher&gt;Cambridge University Press&lt;/publisher&gt;&lt;isbn&gt;0-521-84753-2 (hardcover), 978-0-521-84753-7 (hardcover), 0-521-61229-2 (paperback), 978-0-521-61229-6 (paperback)&lt;/isbn&gt;&lt;accession-num&gt;Book: 2006-03603-001&lt;/accession-num&gt;&lt;urls&gt;&lt;/urls&gt;&lt;language&gt;English&lt;/language&gt;&lt;/record&gt;&lt;/Cite&gt;&lt;/EndNote&gt;</w:instrText>
      </w:r>
      <w:r w:rsidR="00C965C5" w:rsidRPr="00B163F4">
        <w:rPr>
          <w:rFonts w:cs="Arial"/>
        </w:rPr>
        <w:fldChar w:fldCharType="separate"/>
      </w:r>
      <w:r w:rsidRPr="00B163F4">
        <w:rPr>
          <w:rFonts w:cs="Arial"/>
          <w:noProof/>
        </w:rPr>
        <w:t>(Masten &amp; Shaffer, 2006)</w:t>
      </w:r>
      <w:r w:rsidR="00C965C5" w:rsidRPr="00B163F4">
        <w:rPr>
          <w:rFonts w:cs="Arial"/>
        </w:rPr>
        <w:fldChar w:fldCharType="end"/>
      </w:r>
      <w:r w:rsidRPr="00B163F4">
        <w:rPr>
          <w:rFonts w:cs="Arial"/>
        </w:rPr>
        <w:t>. Other aspects are</w:t>
      </w:r>
      <w:r>
        <w:rPr>
          <w:rFonts w:cs="Arial"/>
        </w:rPr>
        <w:t>:</w:t>
      </w:r>
      <w:r w:rsidRPr="00B163F4">
        <w:rPr>
          <w:rFonts w:cs="Arial"/>
        </w:rPr>
        <w:t xml:space="preserve"> connectedness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(Geggie, et al., 2007)</w:t>
      </w:r>
      <w:r w:rsidR="00C965C5" w:rsidRPr="00B163F4">
        <w:rPr>
          <w:rFonts w:cs="Arial"/>
        </w:rPr>
        <w:fldChar w:fldCharType="end"/>
      </w:r>
      <w:r w:rsidRPr="00B163F4">
        <w:rPr>
          <w:rFonts w:cs="Arial"/>
        </w:rPr>
        <w:t xml:space="preserve">, feeling accepted </w:t>
      </w:r>
      <w:r w:rsidR="00C965C5" w:rsidRPr="00B163F4">
        <w:rPr>
          <w:rFonts w:cs="Arial"/>
        </w:rPr>
        <w:fldChar w:fldCharType="begin"/>
      </w:r>
      <w:r w:rsidR="00E34CD1">
        <w:rPr>
          <w:rFonts w:cs="Arial"/>
        </w:rPr>
        <w:instrText xml:space="preserve"> ADDIN EN.CITE &lt;EndNote&gt;&lt;Cite&gt;&lt;Author&gt;McGraw&lt;/Author&gt;&lt;Year&gt;2008&lt;/Year&gt;&lt;RecNum&gt;294&lt;/RecNum&gt;&lt;record&gt;&lt;rec-number&gt;294&lt;/rec-number&gt;&lt;foreign-keys&gt;&lt;key app="EN" db-id="e0txfrzr0r2tzheepzbv9rfiv2xtweptt5tt"&gt;294&lt;/key&gt;&lt;/foreign-keys&gt;&lt;ref-type name="Journal Article"&gt;17&lt;/ref-type&gt;&lt;contributors&gt;&lt;authors&gt;&lt;author&gt;McGraw, Karen&lt;/author&gt;&lt;author&gt;Moore, Susan&lt;/author&gt;&lt;author&gt;Fuller, Andrew&lt;/author&gt;&lt;author&gt;Bates, Glen&lt;/author&gt;&lt;/authors&gt;&lt;/contributors&gt;&lt;titles&gt;&lt;title&gt;Family, peer and school connectedness in final year secondary school students.&lt;/title&gt;&lt;secondary-title&gt;Australian Psychologist&lt;/secondary-title&gt;&lt;/titles&gt;&lt;periodical&gt;&lt;full-title&gt;Australian Psychologist&lt;/full-title&gt;&lt;/periodical&gt;&lt;pages&gt;27-37&lt;/pages&gt;&lt;volume&gt;43&lt;/volume&gt;&lt;number&gt;March 2008&lt;/number&gt;&lt;dates&gt;&lt;year&gt;2008&lt;/year&gt;&lt;/dates&gt;&lt;work-type&gt;Peer reviewed Journal&lt;/work-type&gt;&lt;urls&gt;&lt;/urls&gt;&lt;electronic-resource-num&gt;http://dx.doi.org.ezproxy2.library.usyd.edu.au/10.1080/00050060701668637&lt;/electronic-resource-num&gt;&lt;/record&gt;&lt;/Cite&gt;&lt;/EndNote&gt;</w:instrText>
      </w:r>
      <w:r w:rsidR="00C965C5" w:rsidRPr="00B163F4">
        <w:rPr>
          <w:rFonts w:cs="Arial"/>
        </w:rPr>
        <w:fldChar w:fldCharType="separate"/>
      </w:r>
      <w:r w:rsidRPr="00B163F4">
        <w:rPr>
          <w:rFonts w:cs="Arial"/>
          <w:noProof/>
        </w:rPr>
        <w:t>(McGraw, et al., 2008)</w:t>
      </w:r>
      <w:r w:rsidR="00C965C5" w:rsidRPr="00B163F4">
        <w:rPr>
          <w:rFonts w:cs="Arial"/>
        </w:rPr>
        <w:fldChar w:fldCharType="end"/>
      </w:r>
      <w:r w:rsidRPr="00B163F4">
        <w:rPr>
          <w:rFonts w:cs="Arial"/>
        </w:rPr>
        <w:t xml:space="preserve">, showing respect </w:t>
      </w:r>
      <w:r w:rsidR="00C965C5" w:rsidRPr="00B163F4">
        <w:rPr>
          <w:rFonts w:cs="Arial"/>
        </w:rPr>
        <w:fldChar w:fldCharType="begin"/>
      </w:r>
      <w:r w:rsidR="00E34CD1">
        <w:rPr>
          <w:rFonts w:cs="Arial"/>
        </w:rPr>
        <w:instrText xml:space="preserve"> ADDIN EN.CITE &lt;EndNote&gt;&lt;Cite&gt;&lt;Author&gt;McGraw&lt;/Author&gt;&lt;Year&gt;2008&lt;/Year&gt;&lt;RecNum&gt;294&lt;/RecNum&gt;&lt;record&gt;&lt;rec-number&gt;294&lt;/rec-number&gt;&lt;foreign-keys&gt;&lt;key app="EN" db-id="e0txfrzr0r2tzheepzbv9rfiv2xtweptt5tt"&gt;294&lt;/key&gt;&lt;/foreign-keys&gt;&lt;ref-type name="Journal Article"&gt;17&lt;/ref-type&gt;&lt;contributors&gt;&lt;authors&gt;&lt;author&gt;McGraw, Karen&lt;/author&gt;&lt;author&gt;Moore, Susan&lt;/author&gt;&lt;author&gt;Fuller, Andrew&lt;/author&gt;&lt;author&gt;Bates, Glen&lt;/author&gt;&lt;/authors&gt;&lt;/contributors&gt;&lt;titles&gt;&lt;title&gt;Family, peer and school connectedness in final year secondary school students.&lt;/title&gt;&lt;secondary-title&gt;Australian Psychologist&lt;/secondary-title&gt;&lt;/titles&gt;&lt;periodical&gt;&lt;full-title&gt;Australian Psychologist&lt;/full-title&gt;&lt;/periodical&gt;&lt;pages&gt;27-37&lt;/pages&gt;&lt;volume&gt;43&lt;/volume&gt;&lt;number&gt;March 2008&lt;/number&gt;&lt;dates&gt;&lt;year&gt;2008&lt;/year&gt;&lt;/dates&gt;&lt;work-type&gt;Peer reviewed Journal&lt;/work-type&gt;&lt;urls&gt;&lt;/urls&gt;&lt;electronic-resource-num&gt;http://dx.doi.org.ezproxy2.library.usyd.edu.au/10.1080/00050060701668637&lt;/electronic-resource-num&gt;&lt;/record&gt;&lt;/Cite&gt;&lt;/EndNote&gt;</w:instrText>
      </w:r>
      <w:r w:rsidR="00C965C5" w:rsidRPr="00B163F4">
        <w:rPr>
          <w:rFonts w:cs="Arial"/>
        </w:rPr>
        <w:fldChar w:fldCharType="separate"/>
      </w:r>
      <w:r w:rsidRPr="00B163F4">
        <w:rPr>
          <w:rFonts w:cs="Arial"/>
          <w:noProof/>
        </w:rPr>
        <w:t>(McGraw, et al., 2008)</w:t>
      </w:r>
      <w:r w:rsidR="00C965C5" w:rsidRPr="00B163F4">
        <w:rPr>
          <w:rFonts w:cs="Arial"/>
        </w:rPr>
        <w:fldChar w:fldCharType="end"/>
      </w:r>
      <w:r w:rsidRPr="00B163F4">
        <w:rPr>
          <w:rFonts w:cs="Arial"/>
        </w:rPr>
        <w:t xml:space="preserve">, having family traditions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(Geggie, et al., 2007)</w:t>
      </w:r>
      <w:r w:rsidR="00C965C5" w:rsidRPr="00B163F4">
        <w:rPr>
          <w:rFonts w:cs="Arial"/>
        </w:rPr>
        <w:fldChar w:fldCharType="end"/>
      </w:r>
      <w:r w:rsidRPr="00B163F4">
        <w:rPr>
          <w:rFonts w:cs="Arial"/>
        </w:rPr>
        <w:t xml:space="preserve">, having an interested older adult </w:t>
      </w:r>
      <w:r w:rsidR="00C965C5" w:rsidRPr="00B163F4">
        <w:rPr>
          <w:rFonts w:cs="Arial"/>
        </w:rPr>
        <w:fldChar w:fldCharType="begin"/>
      </w:r>
      <w:r w:rsidR="00E34CD1">
        <w:rPr>
          <w:rFonts w:cs="Arial"/>
        </w:rPr>
        <w:instrText xml:space="preserve"> ADDIN EN.CITE &lt;EndNote&gt;&lt;Cite&gt;&lt;Author&gt;Furstenberg&lt;/Author&gt;&lt;Year&gt;2005&lt;/Year&gt;&lt;RecNum&gt;754&lt;/RecNum&gt;&lt;record&gt;&lt;rec-number&gt;754&lt;/rec-number&gt;&lt;foreign-keys&gt;&lt;key app="EN" db-id="e0txfrzr0r2tzheepzbv9rfiv2xtweptt5tt"&gt;754&lt;/key&gt;&lt;/foreign-keys&gt;&lt;ref-type name="Journal Article"&gt;17&lt;/ref-type&gt;&lt;contributors&gt;&lt;authors&gt;&lt;author&gt;Furstenberg, Frank F.&lt;/author&gt;&lt;/authors&gt;&lt;/contributors&gt;&lt;auth-address&gt;Furstenberg, Frank F.: fff@ssc.upenn&amp;#xD;Furstenberg, Frank F.: Department of Sociology, University of Pennsylvania, 3718 Locust Walk, Philadelphia, PA, US, 19104-6299, fff@ssc.upenn&amp;#xD;Furstenberg, Frank F.: University of Pennsylvania, Philadelphia, PA, US&lt;/auth-address&gt;&lt;titles&gt;&lt;title&gt;Banking on families: How families generate and distribute social capital&lt;/title&gt;&lt;secondary-title&gt;Journal of Marriage and Family&lt;/secondary-title&gt;&lt;/titles&gt;&lt;periodical&gt;&lt;full-title&gt;Journal of Marriage and Family&lt;/full-title&gt;&lt;/periodical&gt;&lt;pages&gt;809-821&lt;/pages&gt;&lt;volume&gt;67&lt;/volume&gt;&lt;number&gt;4&lt;/number&gt;&lt;keywords&gt;&lt;keyword&gt;social capital, family, families&lt;/keyword&gt;&lt;keyword&gt;*Family Relations&lt;/keyword&gt;&lt;keyword&gt;*Family&lt;/keyword&gt;&lt;keyword&gt;*Kinship&lt;/keyword&gt;&lt;keyword&gt;*Social Capital&lt;/keyword&gt;&lt;keyword&gt;Marriage &amp;amp; Family [2950].&lt;/keyword&gt;&lt;keyword&gt;Human&lt;/keyword&gt;&lt;/keywords&gt;&lt;dates&gt;&lt;year&gt;2005&lt;/year&gt;&lt;pub-dates&gt;&lt;date&gt;Nov&lt;/date&gt;&lt;/pub-dates&gt;&lt;/dates&gt;&lt;isbn&gt;0022-2445&amp;#xD;1741-3737&lt;/isbn&gt;&lt;accession-num&gt;Peer Reviewed Journal: 2005-13662-004&lt;/accession-num&gt;&lt;urls&gt;&lt;/urls&gt;&lt;electronic-resource-num&gt;http://dx.doi.org/10.1111/j.1741-3737.2005.00177.x&lt;/electronic-resource-num&gt;&lt;language&gt;English&lt;/language&gt;&lt;/record&gt;&lt;/Cite&gt;&lt;/EndNote&gt;</w:instrText>
      </w:r>
      <w:r w:rsidR="00C965C5" w:rsidRPr="00B163F4">
        <w:rPr>
          <w:rFonts w:cs="Arial"/>
        </w:rPr>
        <w:fldChar w:fldCharType="separate"/>
      </w:r>
      <w:r w:rsidRPr="00B163F4">
        <w:rPr>
          <w:rFonts w:cs="Arial"/>
          <w:noProof/>
        </w:rPr>
        <w:t>(Furstenberg, 2005)</w:t>
      </w:r>
      <w:r w:rsidR="00C965C5" w:rsidRPr="00B163F4">
        <w:rPr>
          <w:rFonts w:cs="Arial"/>
        </w:rPr>
        <w:fldChar w:fldCharType="end"/>
      </w:r>
      <w:r w:rsidRPr="00B163F4">
        <w:rPr>
          <w:rFonts w:cs="Arial"/>
        </w:rPr>
        <w:t xml:space="preserve">, wider family networks </w:t>
      </w:r>
      <w:r w:rsidR="00C965C5" w:rsidRPr="00B163F4">
        <w:rPr>
          <w:rFonts w:cs="Arial"/>
        </w:rPr>
        <w:fldChar w:fldCharType="begin"/>
      </w:r>
      <w:r w:rsidR="00E34CD1">
        <w:rPr>
          <w:rFonts w:cs="Arial"/>
        </w:rPr>
        <w:instrText xml:space="preserve"> ADDIN EN.CITE &lt;EndNote&gt;&lt;Cite&gt;&lt;Author&gt;Fuller&lt;/Author&gt;&lt;Year&gt;2004&lt;/Year&gt;&lt;RecNum&gt;296&lt;/RecNum&gt;&lt;record&gt;&lt;rec-number&gt;296&lt;/rec-number&gt;&lt;foreign-keys&gt;&lt;key app="EN" db-id="e0txfrzr0r2tzheepzbv9rfiv2xtweptt5tt"&gt;296&lt;/key&gt;&lt;/foreign-keys&gt;&lt;ref-type name="Journal Article"&gt;17&lt;/ref-type&gt;&lt;contributors&gt;&lt;authors&gt;&lt;author&gt;Fuller, A&lt;/author&gt;&lt;/authors&gt;&lt;/contributors&gt;&lt;titles&gt;&lt;title&gt;Window into the past - Crisis: Home-based family therapy&lt;/title&gt;&lt;secondary-title&gt;Australian and New Zealand Journal of Family Therapy&lt;/secondary-title&gt;&lt;/titles&gt;&lt;periodical&gt;&lt;full-title&gt;Australian and New Zealand Journal of Family Therapy&lt;/full-title&gt;&lt;/periodical&gt;&lt;pages&gt;177&lt;/pages&gt;&lt;volume&gt;25&lt;/volume&gt;&lt;number&gt;4&lt;/number&gt;&lt;dates&gt;&lt;year&gt;2004&lt;/year&gt;&lt;pub-dates&gt;&lt;date&gt;2004-12-06&lt;/date&gt;&lt;/pub-dates&gt;&lt;/dates&gt;&lt;isbn&gt;0814-723X&amp;#xD;Australian Academic Press&lt;/isbn&gt;&lt;urls&gt;&lt;/urls&gt;&lt;/record&gt;&lt;/Cite&gt;&lt;Cite&gt;&lt;Author&gt;Oglesby-Pitts&lt;/Author&gt;&lt;Year&gt;2000&lt;/Year&gt;&lt;RecNum&gt;807&lt;/RecNum&gt;&lt;record&gt;&lt;rec-number&gt;807&lt;/rec-number&gt;&lt;foreign-keys&gt;&lt;key app="EN" db-id="e0txfrzr0r2tzheepzbv9rfiv2xtweptt5tt"&gt;807&lt;/key&gt;&lt;/foreign-keys&gt;&lt;ref-type name="Thesis"&gt;32&lt;/ref-type&gt;&lt;contributors&gt;&lt;authors&gt;&lt;author&gt;Oglesby-Pitts, Myron Annette&lt;/author&gt;&lt;/authors&gt;&lt;/contributors&gt;&lt;titles&gt;&lt;title&gt;Stories on resilience from childhood: Voices of adult African American males&lt;/title&gt;&lt;/titles&gt;&lt;keywords&gt;&lt;keyword&gt;resilience, protective factors, family, religion, African American adults, parental expectations&lt;/keyword&gt;&lt;keyword&gt;*Family Relations&lt;/keyword&gt;&lt;keyword&gt;*Family Structure&lt;/keyword&gt;&lt;keyword&gt;*Parental Expectations&lt;/keyword&gt;&lt;keyword&gt;*Religiosity&lt;/keyword&gt;&lt;keyword&gt;*Resilience (Psychological)&lt;/keyword&gt;&lt;keyword&gt;Blacks&lt;/keyword&gt;&lt;keyword&gt;Protective Factors&lt;/keyword&gt;&lt;keyword&gt;Developmental Psychology [2800].&lt;/keyword&gt;&lt;keyword&gt;Human. Male. Adulthood (18 yrs &amp;amp; older)&lt;/keyword&gt;&lt;/keywords&gt;&lt;dates&gt;&lt;year&gt;2000&lt;/year&gt;&lt;/dates&gt;&lt;publisher&gt;Oglesby-Pitts, Myron Annette: Peabody Coll For Teachers Of Vanderbilt U , US&lt;/publisher&gt;&lt;accession-num&gt;Dissertation Abstract: 2000-95023-031&lt;/accession-num&gt;&lt;urls&gt;&lt;/urls&gt;&lt;language&gt;English&lt;/language&gt;&lt;/record&gt;&lt;/Cite&gt;&lt;/EndNote&gt;</w:instrText>
      </w:r>
      <w:r w:rsidR="00C965C5" w:rsidRPr="00B163F4">
        <w:rPr>
          <w:rFonts w:cs="Arial"/>
        </w:rPr>
        <w:fldChar w:fldCharType="separate"/>
      </w:r>
      <w:r>
        <w:rPr>
          <w:rFonts w:cs="Arial"/>
          <w:noProof/>
        </w:rPr>
        <w:t>(A. Fuller, 2004; Oglesby-Pitts, 2000)</w:t>
      </w:r>
      <w:r w:rsidR="00C965C5" w:rsidRPr="00B163F4">
        <w:rPr>
          <w:rFonts w:cs="Arial"/>
        </w:rPr>
        <w:fldChar w:fldCharType="end"/>
      </w:r>
      <w:r w:rsidRPr="00B163F4">
        <w:rPr>
          <w:rFonts w:cs="Arial"/>
        </w:rPr>
        <w:t xml:space="preserve">, going through difficult times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(Geggie, et al., 2007; Walsh, 2006)</w:t>
      </w:r>
      <w:r w:rsidR="00C965C5" w:rsidRPr="00B163F4">
        <w:rPr>
          <w:rFonts w:cs="Arial"/>
        </w:rPr>
        <w:fldChar w:fldCharType="end"/>
      </w:r>
      <w:r w:rsidRPr="00B163F4">
        <w:rPr>
          <w:rFonts w:cs="Arial"/>
        </w:rPr>
        <w:t xml:space="preserve">, a family identity </w:t>
      </w:r>
      <w:r w:rsidR="00C965C5" w:rsidRPr="00B163F4">
        <w:rPr>
          <w:rFonts w:cs="Arial"/>
        </w:rPr>
        <w:fldChar w:fldCharType="begin"/>
      </w:r>
      <w:r w:rsidR="00E34CD1">
        <w:rPr>
          <w:rFonts w:cs="Arial"/>
        </w:rPr>
        <w:instrText xml:space="preserve"> ADDIN EN.CITE &lt;EndNote&gt;&lt;Cite&gt;&lt;Author&gt;Wiener&lt;/Author&gt;&lt;Year&gt;2000&lt;/Year&gt;&lt;RecNum&gt;799&lt;/RecNum&gt;&lt;record&gt;&lt;rec-number&gt;799&lt;/rec-number&gt;&lt;foreign-keys&gt;&lt;key app="EN" db-id="e0txfrzr0r2tzheepzbv9rfiv2xtweptt5tt"&gt;799&lt;/key&gt;&lt;/foreign-keys&gt;&lt;ref-type name="Journal Article"&gt;17&lt;/ref-type&gt;&lt;contributors&gt;&lt;authors&gt;&lt;author&gt;Wiener, Daniel J.&lt;/author&gt;&lt;/authors&gt;&lt;/contributors&gt;&lt;auth-address&gt;Wiener, Daniel J.: Marriage and Family Therapy Program, Central Connecticut State University, New Britain, CT, US&lt;/auth-address&gt;&lt;titles&gt;&lt;title&gt;Review of Strengthening family resilience&lt;/title&gt;&lt;secondary-title&gt;Families, Systems, &amp;amp; Health&lt;/secondary-title&gt;&lt;/titles&gt;&lt;periodical&gt;&lt;full-title&gt;Families, Systems, &amp;amp; Health&lt;/full-title&gt;&lt;/periodical&gt;&lt;pages&gt;271-273&lt;/pages&gt;&lt;volume&gt;18&lt;/volume&gt;&lt;number&gt;2&lt;/number&gt;&lt;keywords&gt;&lt;keyword&gt;family resilience, family treatment, family therapy, health care delivery, mental health care services&lt;/keyword&gt;&lt;keyword&gt;*Family Relations&lt;/keyword&gt;&lt;keyword&gt;*Family Therapy&lt;/keyword&gt;&lt;keyword&gt;*Family&lt;/keyword&gt;&lt;keyword&gt;*Mental Health Services&lt;/keyword&gt;&lt;keyword&gt;*Resilience (Psychological)&lt;/keyword&gt;&lt;keyword&gt;Health Care Delivery&lt;/keyword&gt;&lt;keyword&gt;Group &amp;amp; Family Therapy [3313].&lt;/keyword&gt;&lt;keyword&gt;Human&lt;/keyword&gt;&lt;/keywords&gt;&lt;dates&gt;&lt;year&gt;2000&lt;/year&gt;&lt;pub-dates&gt;&lt;date&gt;Sum&lt;/date&gt;&lt;/pub-dates&gt;&lt;/dates&gt;&lt;isbn&gt;1091-7527&amp;#xD;1939-0602&lt;/isbn&gt;&lt;accession-num&gt;Peer Reviewed Journal: 2009-09957-001&lt;/accession-num&gt;&lt;work-type&gt;Review-Book&lt;/work-type&gt;&lt;reviewed-item&gt;Authors: Walsh, Froma Title: Strengthening family resilience Year: 1998 Other Info: Guilford Press, New York, 338 pp&lt;/reviewed-item&gt;&lt;urls&gt;&lt;/urls&gt;&lt;electronic-resource-num&gt;http://dx.doi.org/10.1037/h0091880&lt;/electronic-resource-num&gt;&lt;language&gt;English&lt;/language&gt;&lt;/record&gt;&lt;/Cite&gt;&lt;/EndNote&gt;</w:instrText>
      </w:r>
      <w:r w:rsidR="00C965C5" w:rsidRPr="00B163F4">
        <w:rPr>
          <w:rFonts w:cs="Arial"/>
        </w:rPr>
        <w:fldChar w:fldCharType="separate"/>
      </w:r>
      <w:r w:rsidRPr="00B163F4">
        <w:rPr>
          <w:rFonts w:cs="Arial"/>
          <w:noProof/>
        </w:rPr>
        <w:t>(Wiener, 2000)</w:t>
      </w:r>
      <w:r w:rsidR="00C965C5" w:rsidRPr="00B163F4">
        <w:rPr>
          <w:rFonts w:cs="Arial"/>
        </w:rPr>
        <w:fldChar w:fldCharType="end"/>
      </w:r>
      <w:r w:rsidRPr="00B163F4">
        <w:rPr>
          <w:rFonts w:cs="Arial"/>
        </w:rPr>
        <w:t xml:space="preserve">, adults with high expectations </w:t>
      </w:r>
      <w:r w:rsidR="00C965C5" w:rsidRPr="00B163F4">
        <w:rPr>
          <w:rFonts w:cs="Arial"/>
        </w:rPr>
        <w:fldChar w:fldCharType="begin">
          <w:fldData xml:space="preserve">PEVuZE5vdGU+PENpdGU+PEF1dGhvcj5PZ2xlc2J5LVBpdHRzPC9BdXRob3I+PFllYXI+MjAwMDwv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</w:fldData>
        </w:fldChar>
      </w:r>
      <w:r w:rsidR="00E34CD1">
        <w:rPr>
          <w:rFonts w:cs="Arial"/>
        </w:rPr>
        <w:instrText xml:space="preserve"> ADDIN EN.CITE </w:instrText>
      </w:r>
      <w:r w:rsidR="00C965C5">
        <w:rPr>
          <w:rFonts w:cs="Arial"/>
        </w:rPr>
        <w:fldChar w:fldCharType="begin">
          <w:fldData xml:space="preserve">PEVuZE5vdGU+PENpdGU+PEF1dGhvcj5PZ2xlc2J5LVBpdHRzPC9BdXRob3I+PFllYXI+MjAwMDwv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(Dandy &amp; Nettelbeck, 2002; Oglesby-Pitts, 2000)</w:t>
      </w:r>
      <w:r w:rsidR="00C965C5" w:rsidRPr="00B163F4">
        <w:rPr>
          <w:rFonts w:cs="Arial"/>
        </w:rPr>
        <w:fldChar w:fldCharType="end"/>
      </w:r>
      <w:r w:rsidRPr="00B163F4">
        <w:rPr>
          <w:rFonts w:cs="Arial"/>
        </w:rPr>
        <w:t xml:space="preserve">, family holidays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(Geggie, et al., 2007)</w:t>
      </w:r>
      <w:r w:rsidR="00C965C5" w:rsidRPr="00B163F4">
        <w:rPr>
          <w:rFonts w:cs="Arial"/>
        </w:rPr>
        <w:fldChar w:fldCharType="end"/>
      </w:r>
      <w:r w:rsidRPr="00B163F4">
        <w:rPr>
          <w:rFonts w:cs="Arial"/>
        </w:rPr>
        <w:t xml:space="preserve">, sibling connectedness </w:t>
      </w:r>
      <w:r w:rsidR="00C965C5" w:rsidRPr="00B163F4">
        <w:rPr>
          <w:rFonts w:cs="Arial"/>
        </w:rPr>
        <w:fldChar w:fldCharType="begin"/>
      </w:r>
      <w:r w:rsidR="00E34CD1">
        <w:rPr>
          <w:rFonts w:cs="Arial"/>
        </w:rPr>
        <w:instrText xml:space="preserve"> ADDIN EN.CITE &lt;EndNote&gt;&lt;Cite&gt;&lt;Author&gt;McGraw&lt;/Author&gt;&lt;Year&gt;2008&lt;/Year&gt;&lt;RecNum&gt;294&lt;/RecNum&gt;&lt;record&gt;&lt;rec-number&gt;294&lt;/rec-number&gt;&lt;foreign-keys&gt;&lt;key app="EN" db-id="e0txfrzr0r2tzheepzbv9rfiv2xtweptt5tt"&gt;294&lt;/key&gt;&lt;/foreign-keys&gt;&lt;ref-type name="Journal Article"&gt;17&lt;/ref-type&gt;&lt;contributors&gt;&lt;authors&gt;&lt;author&gt;McGraw, Karen&lt;/author&gt;&lt;author&gt;Moore, Susan&lt;/author&gt;&lt;author&gt;Fuller, Andrew&lt;/author&gt;&lt;author&gt;Bates, Glen&lt;/author&gt;&lt;/authors&gt;&lt;/contributors&gt;&lt;titles&gt;&lt;title&gt;Family, peer and school connectedness in final year secondary school students.&lt;/title&gt;&lt;secondary-title&gt;Australian Psychologist&lt;/secondary-title&gt;&lt;/titles&gt;&lt;periodical&gt;&lt;full-title&gt;Australian Psychologist&lt;/full-title&gt;&lt;/periodical&gt;&lt;pages&gt;27-37&lt;/pages&gt;&lt;volume&gt;43&lt;/volume&gt;&lt;number&gt;March 2008&lt;/number&gt;&lt;dates&gt;&lt;year&gt;2008&lt;/year&gt;&lt;/dates&gt;&lt;work-type&gt;Peer reviewed Journal&lt;/work-type&gt;&lt;urls&gt;&lt;/urls&gt;&lt;electronic-resource-num&gt;http://dx.doi.org.ezproxy2.library.usyd.edu.au/10.1080/00050060701668637&lt;/electronic-resource-num&gt;&lt;/record&gt;&lt;/Cite&gt;&lt;/EndNote&gt;</w:instrText>
      </w:r>
      <w:r w:rsidR="00C965C5" w:rsidRPr="00B163F4">
        <w:rPr>
          <w:rFonts w:cs="Arial"/>
        </w:rPr>
        <w:fldChar w:fldCharType="separate"/>
      </w:r>
      <w:r w:rsidRPr="00B163F4">
        <w:rPr>
          <w:rFonts w:cs="Arial"/>
          <w:noProof/>
        </w:rPr>
        <w:t>(McGraw, et al., 2008)</w:t>
      </w:r>
      <w:r w:rsidR="00C965C5" w:rsidRPr="00B163F4">
        <w:rPr>
          <w:rFonts w:cs="Arial"/>
        </w:rPr>
        <w:fldChar w:fldCharType="end"/>
      </w:r>
      <w:r w:rsidRPr="00B163F4">
        <w:rPr>
          <w:rFonts w:cs="Arial"/>
        </w:rPr>
        <w:t xml:space="preserve">, strong spiritual values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(Jonker &amp; Greeff, 2009; Oglesby-Pitts, 2000)</w:t>
      </w:r>
      <w:r w:rsidR="00C965C5" w:rsidRPr="00B163F4">
        <w:rPr>
          <w:rFonts w:cs="Arial"/>
        </w:rPr>
        <w:fldChar w:fldCharType="end"/>
      </w:r>
      <w:r w:rsidRPr="00B163F4">
        <w:rPr>
          <w:rFonts w:cs="Arial"/>
        </w:rPr>
        <w:t xml:space="preserve">, a positive world view </w:t>
      </w:r>
      <w:r w:rsidR="00C965C5" w:rsidRPr="00B163F4">
        <w:rPr>
          <w:rFonts w:cs="Arial"/>
        </w:rPr>
        <w:fldChar w:fldCharType="begin"/>
      </w:r>
      <w:r w:rsidR="00E34CD1">
        <w:rPr>
          <w:rFonts w:cs="Arial"/>
        </w:rPr>
        <w:instrText xml:space="preserve"> ADDIN EN.CITE &lt;EndNote&gt;&lt;Cite&gt;&lt;Author&gt;Whitten&lt;/Author&gt;&lt;RecNum&gt;765&lt;/RecNum&gt;&lt;record&gt;&lt;rec-number&gt;765&lt;/rec-number&gt;&lt;foreign-keys&gt;&lt;key app="EN" db-id="e0txfrzr0r2tzheepzbv9rfiv2xtweptt5tt"&gt;765&lt;/key&gt;&lt;/foreign-keys&gt;&lt;ref-type name="Journal Article"&gt;17&lt;/ref-type&gt;&lt;contributors&gt;&lt;authors&gt;&lt;author&gt;Whitten, Kay S.&lt;/author&gt;&lt;/authors&gt;&lt;/contributors&gt;&lt;titles&gt;&lt;title&gt;Parents&amp;apos; perception of resiliency strengths, and resources in families of adolescents, with mild, moderate, and severe levels of depression&lt;/title&gt;&lt;secondary-title&gt;Dissertation Abstracts International. Section B. The Sciences and Engineering&lt;/secondary-title&gt;&lt;/titles&gt;&lt;pages&gt;4768.&lt;/pages&gt;&lt;volume&gt;70&lt;/volume&gt;&lt;number&gt;8(b)&lt;/number&gt;&lt;keywords&gt;&lt;keyword&gt;parents&amp;apos; perception, resiliency strengths, family resources, adolescent depression&lt;/keyword&gt;&lt;keyword&gt;*Depression (Emotion)&lt;/keyword&gt;&lt;keyword&gt;*Major Depression&lt;/keyword&gt;&lt;keyword&gt;*Parental Attitudes&lt;/keyword&gt;&lt;keyword&gt;*Resilience (Psychological)&lt;/keyword&gt;&lt;keyword&gt;Coping Behavior&lt;/keyword&gt;&lt;keyword&gt;Family Relations&lt;/keyword&gt;&lt;keyword&gt;Social Support&lt;/keyword&gt;&lt;keyword&gt;Social Processes &amp;amp; Social Issues [2900].&lt;/keyword&gt;&lt;keyword&gt;Human. Male. Female. Adolescence (13-17 yrs). Adulthood (18 yrs &amp;amp; older). Thirties (30-39 yrs). Middle Age (40-64 yrs)&lt;/keyword&gt;&lt;keyword&gt;us.&lt;/keyword&gt;&lt;/keywords&gt;&lt;dates&gt;&lt;year&gt;2010&lt;/year&gt;&lt;/dates&gt;&lt;publisher&gt;Louisiana State University&lt;/publisher&gt;&lt;accession-num&gt;Dissertation Abstract: 2010-99040-359&lt;/accession-num&gt;&lt;work-type&gt;Doctorate Dissertation&lt;/work-type&gt;&lt;urls&gt;&lt;/urls&gt;&lt;language&gt;English&lt;/language&gt;&lt;/record&gt;&lt;/Cite&gt;&lt;/EndNote&gt;</w:instrText>
      </w:r>
      <w:r w:rsidR="00C965C5" w:rsidRPr="00B163F4">
        <w:rPr>
          <w:rFonts w:cs="Arial"/>
        </w:rPr>
        <w:fldChar w:fldCharType="separate"/>
      </w:r>
      <w:r w:rsidRPr="00B163F4">
        <w:rPr>
          <w:rFonts w:cs="Arial"/>
          <w:noProof/>
        </w:rPr>
        <w:t>(Whitten, 2010)</w:t>
      </w:r>
      <w:r w:rsidR="00C965C5" w:rsidRPr="00B163F4">
        <w:rPr>
          <w:rFonts w:cs="Arial"/>
        </w:rPr>
        <w:fldChar w:fldCharType="end"/>
      </w:r>
      <w:r w:rsidRPr="00B163F4">
        <w:rPr>
          <w:rFonts w:cs="Arial"/>
        </w:rPr>
        <w:t xml:space="preserve"> and responsibility within the family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(Geggie, et al., 2007)</w:t>
      </w:r>
      <w:r w:rsidR="00C965C5" w:rsidRPr="00B163F4">
        <w:rPr>
          <w:rFonts w:cs="Arial"/>
        </w:rPr>
        <w:fldChar w:fldCharType="end"/>
      </w:r>
      <w:r w:rsidRPr="00B163F4">
        <w:rPr>
          <w:rFonts w:cs="Arial"/>
        </w:rPr>
        <w:t xml:space="preserve">. </w:t>
      </w:r>
    </w:p>
    <w:p w:rsidR="00986CED" w:rsidRPr="00B163F4" w:rsidRDefault="00986CED" w:rsidP="00986CED">
      <w:pPr>
        <w:pStyle w:val="Heading4"/>
        <w:rPr>
          <w:rFonts w:cs="Arial"/>
        </w:rPr>
      </w:pPr>
      <w:r w:rsidRPr="00B163F4">
        <w:t>Education.</w:t>
      </w:r>
      <w:r w:rsidRPr="00B163F4">
        <w:rPr>
          <w:rFonts w:cs="Arial"/>
        </w:rPr>
        <w:t xml:space="preserve">  </w:t>
      </w:r>
    </w:p>
    <w:p w:rsidR="00986CED" w:rsidRPr="00B163F4" w:rsidRDefault="00986CED" w:rsidP="00986CED">
      <w:pPr>
        <w:spacing w:line="480" w:lineRule="auto"/>
        <w:ind w:left="-567" w:right="42" w:firstLine="567"/>
        <w:rPr>
          <w:rFonts w:cs="Arial"/>
        </w:rPr>
      </w:pPr>
      <w:r w:rsidRPr="00B163F4">
        <w:rPr>
          <w:rFonts w:cs="Arial"/>
        </w:rPr>
        <w:t xml:space="preserve">There are a number of characteristics of education associated with building overall resilience as well as academic resilience. These are a sense of belonging and acceptance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(Battistich, Schaps, &amp; Wilson, 2004; DePaul, 2009)</w:t>
      </w:r>
      <w:r w:rsidR="00C965C5" w:rsidRPr="00B163F4">
        <w:rPr>
          <w:rFonts w:cs="Arial"/>
        </w:rPr>
        <w:fldChar w:fldCharType="end"/>
      </w:r>
      <w:r w:rsidRPr="00B163F4">
        <w:rPr>
          <w:rFonts w:cs="Arial"/>
        </w:rPr>
        <w:t xml:space="preserve">, a significant relationship with at least one teacher </w:t>
      </w:r>
      <w:r w:rsidR="00C965C5" w:rsidRPr="00B163F4">
        <w:rPr>
          <w:rFonts w:cs="Arial"/>
        </w:rPr>
        <w:fldChar w:fldCharType="begin"/>
      </w:r>
      <w:r w:rsidR="00E34CD1">
        <w:rPr>
          <w:rFonts w:cs="Arial"/>
        </w:rPr>
        <w:instrText xml:space="preserve"> ADDIN EN.CITE &lt;EndNote&gt;&lt;Cite&gt;&lt;Author&gt;Jennings&lt;/Author&gt;&lt;Year&gt;2003&lt;/Year&gt;&lt;RecNum&gt;586&lt;/RecNum&gt;&lt;record&gt;&lt;rec-number&gt;586&lt;/rec-number&gt;&lt;foreign-keys&gt;&lt;key app="EN" db-id="e0txfrzr0r2tzheepzbv9rfiv2xtweptt5tt"&gt;586&lt;/key&gt;&lt;/foreign-keys&gt;&lt;ref-type name="Journal Article"&gt;17&lt;/ref-type&gt;&lt;contributors&gt;&lt;authors&gt;&lt;author&gt;Jennings, Greg&lt;/author&gt;&lt;/authors&gt;&lt;/contributors&gt;&lt;auth-address&gt;Jennings, Greg: gjenning@csuhayward.edu&amp;#xD;Jennings, Greg: California State University, College of Education, Educational Psychology, 25800 Carlos Bee Blvd., Hayward, CA, US, 94542-3076, gienning@csuhayward.edu&amp;#xD;Jennings, Greg: California State University, College of Education, Educational Psychology, Hayward, CA, US&lt;/auth-address&gt;&lt;titles&gt;&lt;title&gt;An Exploration of Meaningful Participation and Caring Relationships as Contexts for School Engagement&lt;/title&gt;&lt;secondary-title&gt;California School Psychologist&lt;/secondary-title&gt;&lt;/titles&gt;&lt;periodical&gt;&lt;full-title&gt;California School Psychologist&lt;/full-title&gt;&lt;/periodical&gt;&lt;pages&gt;43-52&lt;/pages&gt;&lt;volume&gt;8&lt;/volume&gt;&lt;section&gt;43&lt;/section&gt;&lt;keywords&gt;&lt;keyword&gt;school engagement, meaningful participation, caring relationships, academic performance, adult relationships, cultural diversity, psycholgoical needs, California Healthy Kid Survey&lt;/keyword&gt;&lt;keyword&gt;*Academic Achievement&lt;/keyword&gt;&lt;keyword&gt;*Participation&lt;/keyword&gt;&lt;keyword&gt;*Psychological Needs&lt;/keyword&gt;&lt;keyword&gt;*School Adjustment&lt;/keyword&gt;&lt;keyword&gt;*Interpersonal Relationships&lt;/keyword&gt;&lt;keyword&gt;Extracurricular Activities&lt;/keyword&gt;&lt;keyword&gt;Interpersonal Interaction&lt;/keyword&gt;&lt;keyword&gt;School Psychologists&lt;/keyword&gt;&lt;keyword&gt;Student Engagement&lt;/keyword&gt;&lt;keyword&gt;Classroom Dynamics &amp;amp; Student Adjustment &amp;amp; Attitudes [3560].&lt;/keyword&gt;&lt;keyword&gt;Human. Childhood (birth-12 yrs). School Age (6-12 yrs). Adolescence (13-17 yrs)&lt;/keyword&gt;&lt;keyword&gt;us.&lt;/keyword&gt;&lt;/keywords&gt;&lt;dates&gt;&lt;year&gt;2003&lt;/year&gt;&lt;/dates&gt;&lt;isbn&gt;1087-3414&lt;/isbn&gt;&lt;accession-num&gt;Peer Reviewed Journal: 2003-10780-004&lt;/accession-num&gt;&lt;urls&gt;&lt;/urls&gt;&lt;language&gt;English&lt;/language&gt;&lt;/record&gt;&lt;/Cite&gt;&lt;/EndNote&gt;</w:instrText>
      </w:r>
      <w:r w:rsidR="00C965C5" w:rsidRPr="00B163F4">
        <w:rPr>
          <w:rFonts w:cs="Arial"/>
        </w:rPr>
        <w:fldChar w:fldCharType="separate"/>
      </w:r>
      <w:r w:rsidRPr="00B163F4">
        <w:rPr>
          <w:rFonts w:cs="Arial"/>
          <w:noProof/>
        </w:rPr>
        <w:t>(Jennings, 2003)</w:t>
      </w:r>
      <w:r w:rsidR="00C965C5" w:rsidRPr="00B163F4">
        <w:rPr>
          <w:rFonts w:cs="Arial"/>
        </w:rPr>
        <w:fldChar w:fldCharType="end"/>
      </w:r>
      <w:r w:rsidRPr="00B163F4">
        <w:rPr>
          <w:rFonts w:cs="Arial"/>
        </w:rPr>
        <w:t xml:space="preserve">, teachers with high expectations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 xml:space="preserve">(Castro, Kelly, &amp; Shih, 2010; </w:t>
      </w:r>
      <w:r w:rsidRPr="00B163F4">
        <w:rPr>
          <w:rFonts w:cs="Arial"/>
          <w:noProof/>
        </w:rPr>
        <w:lastRenderedPageBreak/>
        <w:t>Masten, Herbers, Cutuli, &amp; Lafavor, 2008)</w:t>
      </w:r>
      <w:r w:rsidR="00C965C5" w:rsidRPr="00B163F4">
        <w:rPr>
          <w:rFonts w:cs="Arial"/>
        </w:rPr>
        <w:fldChar w:fldCharType="end"/>
      </w:r>
      <w:r w:rsidRPr="00B163F4">
        <w:rPr>
          <w:rFonts w:cs="Arial"/>
        </w:rPr>
        <w:t xml:space="preserve">, a resilience-promoting curriculum </w:t>
      </w:r>
      <w:r w:rsidR="00C965C5" w:rsidRPr="00B163F4">
        <w:rPr>
          <w:rFonts w:cs="Arial"/>
        </w:rPr>
        <w:fldChar w:fldCharType="begin">
          <w:fldData xml:space="preserve">PEVuZE5vdGU+PENpdGU+PEF1dGhvcj5TdGV3YXJ0PC9BdXRob3I+PFllYXI+MjAwNDwvWWVhcj48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==
</w:fldData>
        </w:fldChar>
      </w:r>
      <w:r w:rsidR="00E34CD1">
        <w:rPr>
          <w:rFonts w:cs="Arial"/>
        </w:rPr>
        <w:instrText xml:space="preserve"> ADDIN EN.CITE </w:instrText>
      </w:r>
      <w:r w:rsidR="00C965C5">
        <w:rPr>
          <w:rFonts w:cs="Arial"/>
        </w:rPr>
        <w:fldChar w:fldCharType="begin">
          <w:fldData xml:space="preserve">PEVuZE5vdGU+PENpdGU+PEF1dGhvcj5TdGV3YXJ0PC9BdXRob3I+PFllYXI+MjAwNDwvWWVhcj48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==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(Stewart, Sun, Patterson, Lemerle, &amp; Hardie, 2004)</w:t>
      </w:r>
      <w:r w:rsidR="00C965C5" w:rsidRPr="00B163F4">
        <w:rPr>
          <w:rFonts w:cs="Arial"/>
        </w:rPr>
        <w:fldChar w:fldCharType="end"/>
      </w:r>
      <w:r w:rsidRPr="00B163F4">
        <w:rPr>
          <w:rFonts w:cs="Arial"/>
        </w:rPr>
        <w:t xml:space="preserve">, participation in extra activities, attribution </w:t>
      </w:r>
      <w:r w:rsidR="00C965C5" w:rsidRPr="00B163F4">
        <w:rPr>
          <w:rFonts w:cs="Arial"/>
        </w:rPr>
        <w:fldChar w:fldCharType="begin">
          <w:fldData xml:space="preserve">PEVuZE5vdGU+PENpdGU+PEF1dGhvcj5TdGV3YXJ0PC9BdXRob3I+PFllYXI+MjAwNDwvWWVhcj48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==
</w:fldData>
        </w:fldChar>
      </w:r>
      <w:r w:rsidR="00E34CD1">
        <w:rPr>
          <w:rFonts w:cs="Arial"/>
        </w:rPr>
        <w:instrText xml:space="preserve"> ADDIN EN.CITE </w:instrText>
      </w:r>
      <w:r w:rsidR="00C965C5">
        <w:rPr>
          <w:rFonts w:cs="Arial"/>
        </w:rPr>
        <w:fldChar w:fldCharType="begin">
          <w:fldData xml:space="preserve">PEVuZE5vdGU+PENpdGU+PEF1dGhvcj5TdGV3YXJ0PC9BdXRob3I+PFllYXI+MjAwNDwvWWVhcj48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==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(Stewart, et al., 2004)</w:t>
      </w:r>
      <w:r w:rsidR="00C965C5" w:rsidRPr="00B163F4">
        <w:rPr>
          <w:rFonts w:cs="Arial"/>
        </w:rPr>
        <w:fldChar w:fldCharType="end"/>
      </w:r>
      <w:r w:rsidRPr="00B163F4">
        <w:rPr>
          <w:rFonts w:cs="Arial"/>
        </w:rPr>
        <w:t xml:space="preserve"> engagement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(Martin, 2008; Sharkey, You, &amp; Schnoebelen, 2008)</w:t>
      </w:r>
      <w:r w:rsidR="00C965C5" w:rsidRPr="00B163F4">
        <w:rPr>
          <w:rFonts w:cs="Arial"/>
        </w:rPr>
        <w:fldChar w:fldCharType="end"/>
      </w:r>
      <w:r w:rsidRPr="00B163F4">
        <w:rPr>
          <w:rFonts w:cs="Arial"/>
        </w:rPr>
        <w:t xml:space="preserve">, teachers with an optimistic and positive world view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(McCusker, 2009; Parker &amp; Martin, 2009)</w:t>
      </w:r>
      <w:r w:rsidR="00C965C5" w:rsidRPr="00B163F4">
        <w:rPr>
          <w:rFonts w:cs="Arial"/>
        </w:rPr>
        <w:fldChar w:fldCharType="end"/>
      </w:r>
      <w:r w:rsidRPr="00B163F4">
        <w:rPr>
          <w:rFonts w:cs="Arial"/>
        </w:rPr>
        <w:t xml:space="preserve">, inclusive environment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(Howard &amp; Johnson, 2000; Johnson &amp; Lazarus, 2008)</w:t>
      </w:r>
      <w:r w:rsidR="00C965C5" w:rsidRPr="00B163F4">
        <w:rPr>
          <w:rFonts w:cs="Arial"/>
        </w:rPr>
        <w:fldChar w:fldCharType="end"/>
      </w:r>
      <w:r w:rsidRPr="00B163F4">
        <w:rPr>
          <w:rFonts w:cs="Arial"/>
        </w:rPr>
        <w:t>and enjoyment of and participation in learning.</w:t>
      </w:r>
    </w:p>
    <w:p w:rsidR="00986CED" w:rsidRPr="00B163F4" w:rsidRDefault="00986CED" w:rsidP="00986CED">
      <w:pPr>
        <w:pStyle w:val="Heading4"/>
        <w:rPr>
          <w:rFonts w:cs="Arial"/>
        </w:rPr>
      </w:pPr>
      <w:r w:rsidRPr="00B163F4">
        <w:t>Peers</w:t>
      </w:r>
      <w:r w:rsidRPr="00B163F4">
        <w:rPr>
          <w:rFonts w:cs="Arial"/>
        </w:rPr>
        <w:t xml:space="preserve">. </w:t>
      </w:r>
    </w:p>
    <w:p w:rsidR="00986CED" w:rsidRPr="00B163F4" w:rsidRDefault="00986CED" w:rsidP="00986CED">
      <w:pPr>
        <w:spacing w:line="480" w:lineRule="auto"/>
        <w:ind w:left="-567" w:right="42" w:firstLine="567"/>
        <w:rPr>
          <w:rFonts w:cs="Arial"/>
        </w:rPr>
      </w:pPr>
      <w:r w:rsidRPr="00B163F4">
        <w:rPr>
          <w:rFonts w:cs="Arial"/>
        </w:rPr>
        <w:t xml:space="preserve">The development and maintenance of friendships is a major task during adolescence </w:t>
      </w:r>
      <w:r>
        <w:rPr>
          <w:rFonts w:cs="Arial"/>
        </w:rPr>
        <w:t xml:space="preserve">because </w:t>
      </w:r>
      <w:r w:rsidRPr="00B163F4">
        <w:rPr>
          <w:rFonts w:cs="Arial"/>
        </w:rPr>
        <w:t xml:space="preserve">social skills and a sense of belonging is dominant for their moral development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(Horn, 2005; Schonert-Reichl, 1999)</w:t>
      </w:r>
      <w:r w:rsidR="00C965C5" w:rsidRPr="00B163F4">
        <w:rPr>
          <w:rFonts w:cs="Arial"/>
        </w:rPr>
        <w:fldChar w:fldCharType="end"/>
      </w:r>
      <w:r w:rsidRPr="00B163F4">
        <w:rPr>
          <w:rFonts w:cs="Arial"/>
        </w:rPr>
        <w:t xml:space="preserve">. Research noting those young people who have developed resilience in the context of a strong peer group </w:t>
      </w:r>
      <w:r w:rsidR="00C965C5" w:rsidRPr="00B163F4">
        <w:rPr>
          <w:rFonts w:cs="Arial"/>
        </w:rPr>
        <w:fldChar w:fldCharType="begin"/>
      </w:r>
      <w:r w:rsidR="00E34CD1">
        <w:rPr>
          <w:rFonts w:cs="Arial"/>
        </w:rPr>
        <w:instrText xml:space="preserve"> ADDIN EN.CITE &lt;EndNote&gt;&lt;Cite&gt;&lt;Author&gt;Masten&lt;/Author&gt;&lt;Year&gt;1998&lt;/Year&gt;&lt;RecNum&gt;516&lt;/RecNum&gt;&lt;record&gt;&lt;rec-number&gt;516&lt;/rec-number&gt;&lt;foreign-keys&gt;&lt;key app="EN" db-id="e0txfrzr0r2tzheepzbv9rfiv2xtweptt5tt"&gt;516&lt;/key&gt;&lt;/foreign-keys&gt;&lt;ref-type name="Journal Article"&gt;17&lt;/ref-type&gt;&lt;contributors&gt;&lt;authors&gt;&lt;author&gt;Masten, Ann S.&lt;/author&gt;&lt;author&gt;Coatsworth, J.&lt;/author&gt;&lt;/authors&gt;&lt;/contributors&gt;&lt;auth-address&gt;Douglas&amp;#xD;Masten, Ann S.: U Minnesota, Twin Cities Campus, Inst of Child Development, Minneapolis, MN, US&lt;/auth-address&gt;&lt;titles&gt;&lt;title&gt;The development of competence in favorable and unfavorable environments: Lessons from research on successful children&lt;/title&gt;&lt;secondary-title&gt;American Psychologist&lt;/secondary-title&gt;&lt;/titles&gt;&lt;periodical&gt;&lt;full-title&gt;American Psychologist&lt;/full-title&gt;&lt;/periodical&gt;&lt;pages&gt;205-220&lt;/pages&gt;&lt;volume&gt;53&lt;/volume&gt;&lt;number&gt;2&lt;/number&gt;&lt;keywords&gt;&lt;keyword&gt;natural resilience &amp;amp; development of competence in favorable vs unfavorable environments &amp;amp; social policy &amp;amp; treatment implications for children at risk, successful children&lt;/keyword&gt;&lt;keyword&gt;*Achievement&lt;/keyword&gt;&lt;keyword&gt;*Competence&lt;/keyword&gt;&lt;keyword&gt;*Home Environment&lt;/keyword&gt;&lt;keyword&gt;*Resilience (Psychological)&lt;/keyword&gt;&lt;keyword&gt;*Social Skills&lt;/keyword&gt;&lt;keyword&gt;At Risk Populations&lt;/keyword&gt;&lt;keyword&gt;Policy Making&lt;/keyword&gt;&lt;keyword&gt;Treatment&lt;/keyword&gt;&lt;keyword&gt;Psychosocial &amp;amp; Personality Development [2840].&lt;/keyword&gt;&lt;keyword&gt;Human. Childhood (birth-12 yrs)&lt;/keyword&gt;&lt;/keywords&gt;&lt;dates&gt;&lt;year&gt;1998&lt;/year&gt;&lt;pub-dates&gt;&lt;date&gt;Feb&lt;/date&gt;&lt;/pub-dates&gt;&lt;/dates&gt;&lt;isbn&gt;0003-066X&amp;#xD;1935-990X&lt;/isbn&gt;&lt;accession-num&gt;Peer Reviewed Journal: 1997-38813-009&lt;/accession-num&gt;&lt;urls&gt;&lt;/urls&gt;&lt;electronic-resource-num&gt;http://dx.doi.org/10.1037/0003-066X.53.2.205&lt;/electronic-resource-num&gt;&lt;language&gt;English&lt;/language&gt;&lt;/record&gt;&lt;/Cite&gt;&lt;/EndNote&gt;</w:instrText>
      </w:r>
      <w:r w:rsidR="00C965C5" w:rsidRPr="00B163F4">
        <w:rPr>
          <w:rFonts w:cs="Arial"/>
        </w:rPr>
        <w:fldChar w:fldCharType="separate"/>
      </w:r>
      <w:r w:rsidRPr="00B163F4">
        <w:rPr>
          <w:rFonts w:cs="Arial"/>
          <w:noProof/>
        </w:rPr>
        <w:t>(Masten &amp; Coatsworth, 1998)</w:t>
      </w:r>
      <w:r w:rsidR="00C965C5" w:rsidRPr="00B163F4">
        <w:rPr>
          <w:rFonts w:cs="Arial"/>
        </w:rPr>
        <w:fldChar w:fldCharType="end"/>
      </w:r>
      <w:r w:rsidRPr="00B163F4">
        <w:rPr>
          <w:rFonts w:cs="Arial"/>
        </w:rPr>
        <w:t xml:space="preserve">, have groups that are characterised by a number of aspects. These are belonging and acceptance </w:t>
      </w:r>
      <w:r w:rsidR="00C965C5" w:rsidRPr="00B163F4">
        <w:rPr>
          <w:rFonts w:cs="Arial"/>
        </w:rPr>
        <w:fldChar w:fldCharType="begin"/>
      </w:r>
      <w:r w:rsidR="00E34CD1">
        <w:rPr>
          <w:rFonts w:cs="Arial"/>
        </w:rPr>
        <w:instrText xml:space="preserve"> ADDIN EN.CITE &lt;EndNote&gt;&lt;Cite&gt;&lt;Author&gt;Schonert-Reichl&lt;/Author&gt;&lt;Year&gt;1999&lt;/Year&gt;&lt;RecNum&gt;813&lt;/RecNum&gt;&lt;record&gt;&lt;rec-number&gt;813&lt;/rec-number&gt;&lt;foreign-keys&gt;&lt;key app="EN" db-id="e0txfrzr0r2tzheepzbv9rfiv2xtweptt5tt"&gt;813&lt;/key&gt;&lt;/foreign-keys&gt;&lt;ref-type name="Journal Article"&gt;17&lt;/ref-type&gt;&lt;contributors&gt;&lt;authors&gt;&lt;author&gt;Schonert-Reichl, Kimberly A.&lt;/author&gt;&lt;/authors&gt;&lt;/contributors&gt;&lt;auth-address&gt;Schonert-Reichl, Kimberly A.: U British Columbia, Dept of Educational Psychology &amp;amp; Special Education, Vancouver, BC, Canada&lt;/auth-address&gt;&lt;titles&gt;&lt;title&gt;Relations of peer acceptance, friendship adjustment, and social behavior to moral reasoning during early adolescence&lt;/title&gt;&lt;secondary-title&gt;The Journal of Early Adolescence&lt;/secondary-title&gt;&lt;/titles&gt;&lt;periodical&gt;&lt;full-title&gt;The Journal of Early Adolescence&lt;/full-title&gt;&lt;/periodical&gt;&lt;pages&gt;249-279&lt;/pages&gt;&lt;volume&gt;19&lt;/volume&gt;&lt;number&gt;2&lt;/number&gt;&lt;keywords&gt;&lt;keyword&gt;peer acceptance &amp;amp; friendship adjustment &amp;amp; social behavior, moral reasoning, 10-13 yr old males vs females&lt;/keyword&gt;&lt;keyword&gt;*Friendship&lt;/keyword&gt;&lt;keyword&gt;*Moral Development&lt;/keyword&gt;&lt;keyword&gt;*Peer Relations&lt;/keyword&gt;&lt;keyword&gt;*Reasoning&lt;/keyword&gt;&lt;keyword&gt;*Social Behavior&lt;/keyword&gt;&lt;keyword&gt;Human Sex Differences&lt;/keyword&gt;&lt;keyword&gt;Social Acceptance&lt;/keyword&gt;&lt;keyword&gt;Social Adjustment&lt;/keyword&gt;&lt;keyword&gt;Psychosocial &amp;amp; Personality Development [2840].&lt;/keyword&gt;&lt;keyword&gt;Human. Male. Female. Childhood (birth-12 yrs). School Age (6-12 yrs). Adolescence (13-17 yrs)&lt;/keyword&gt;&lt;keyword&gt;Canada.&lt;/keyword&gt;&lt;/keywords&gt;&lt;dates&gt;&lt;year&gt;1999&lt;/year&gt;&lt;pub-dates&gt;&lt;date&gt;May&lt;/date&gt;&lt;/pub-dates&gt;&lt;/dates&gt;&lt;isbn&gt;0272-4316&lt;/isbn&gt;&lt;accession-num&gt;Peer Reviewed Journal: 1999-13977-006&lt;/accession-num&gt;&lt;urls&gt;&lt;/urls&gt;&lt;electronic-resource-num&gt;http://dx.doi.org/10.1177/0272431699019002006&lt;/electronic-resource-num&gt;&lt;language&gt;English&lt;/language&gt;&lt;/record&gt;&lt;/Cite&gt;&lt;/EndNote&gt;</w:instrText>
      </w:r>
      <w:r w:rsidR="00C965C5" w:rsidRPr="00B163F4">
        <w:rPr>
          <w:rFonts w:cs="Arial"/>
        </w:rPr>
        <w:fldChar w:fldCharType="separate"/>
      </w:r>
      <w:r w:rsidRPr="00B163F4">
        <w:rPr>
          <w:rFonts w:cs="Arial"/>
          <w:noProof/>
        </w:rPr>
        <w:t>(Schonert-Reichl, 1999)</w:t>
      </w:r>
      <w:r w:rsidR="00C965C5" w:rsidRPr="00B163F4">
        <w:rPr>
          <w:rFonts w:cs="Arial"/>
        </w:rPr>
        <w:fldChar w:fldCharType="end"/>
      </w:r>
      <w:r w:rsidRPr="00B163F4">
        <w:rPr>
          <w:rFonts w:cs="Arial"/>
        </w:rPr>
        <w:t xml:space="preserve">, conflict </w:t>
      </w:r>
      <w:r w:rsidR="00C965C5" w:rsidRPr="00B163F4">
        <w:rPr>
          <w:rFonts w:cs="Arial"/>
        </w:rPr>
        <w:fldChar w:fldCharType="begin"/>
      </w:r>
      <w:r w:rsidR="00E34CD1">
        <w:rPr>
          <w:rFonts w:cs="Arial"/>
        </w:rPr>
        <w:instrText xml:space="preserve"> ADDIN EN.CITE &lt;EndNote&gt;&lt;Cite&gt;&lt;Author&gt;Horn&lt;/Author&gt;&lt;Year&gt;2005&lt;/Year&gt;&lt;RecNum&gt;811&lt;/RecNum&gt;&lt;record&gt;&lt;rec-number&gt;811&lt;/rec-number&gt;&lt;foreign-keys&gt;&lt;key app="EN" db-id="e0txfrzr0r2tzheepzbv9rfiv2xtweptt5tt"&gt;811&lt;/key&gt;&lt;/foreign-keys&gt;&lt;ref-type name="Book Section"&gt;5&lt;/ref-type&gt;&lt;contributors&gt;&lt;authors&gt;&lt;author&gt;Horn, Stacey S.&lt;/author&gt;&lt;/authors&gt;&lt;secondary-authors&gt;&lt;author&gt;Nucci, Larry&lt;/author&gt;&lt;/secondary-authors&gt;&lt;/contributors&gt;&lt;auth-address&gt;Horn, Stacey S.: U Illinois, Chicago, IL, US&lt;/auth-address&gt;&lt;titles&gt;&lt;title&gt;Adolescents&amp;apos; Peer Interactions: Conflict and Coordination among Personal Expression, Social Norms, and Moral Reasoning&lt;/title&gt;&lt;secondary-title&gt;Conflict, contradiction, and contrarian elements in moral development and education&lt;/secondary-title&gt;&lt;/titles&gt;&lt;pages&gt;113-127&lt;/pages&gt;&lt;keywords&gt;&lt;keyword&gt;peer interactions, adolescents, conflict, personal expression, social norms, moral reasoning, social cognitive domain theory, social interactions, moral education, identity, exclusion, harassment&lt;/keyword&gt;&lt;keyword&gt;*Conflict&lt;/keyword&gt;&lt;keyword&gt;*Interpersonal Interaction&lt;/keyword&gt;&lt;keyword&gt;*Morality&lt;/keyword&gt;&lt;keyword&gt;*Peer Relations&lt;/keyword&gt;&lt;keyword&gt;*Social Norms&lt;/keyword&gt;&lt;keyword&gt;Harassment&lt;/keyword&gt;&lt;keyword&gt;Identity Formation&lt;/keyword&gt;&lt;keyword&gt;Moral Development&lt;/keyword&gt;&lt;keyword&gt;Peers&lt;/keyword&gt;&lt;keyword&gt;Reasoning&lt;/keyword&gt;&lt;keyword&gt;Psychosocial &amp;amp; Personality Development [2840].&lt;/keyword&gt;&lt;keyword&gt;Human&lt;/keyword&gt;&lt;/keywords&gt;&lt;dates&gt;&lt;year&gt;2005&lt;/year&gt;&lt;/dates&gt;&lt;pub-location&gt;Mahwah, NJ&lt;/pub-location&gt;&lt;publisher&gt;Lawrence Erlbaum Associates Publishers&lt;/publisher&gt;&lt;isbn&gt;0-8058-4848-7 (hardcover)&lt;/isbn&gt;&lt;accession-num&gt;Book: 2004-22391-006&lt;/accession-num&gt;&lt;urls&gt;&lt;/urls&gt;&lt;language&gt;English&lt;/language&gt;&lt;/record&gt;&lt;/Cite&gt;&lt;/EndNote&gt;</w:instrText>
      </w:r>
      <w:r w:rsidR="00C965C5" w:rsidRPr="00B163F4">
        <w:rPr>
          <w:rFonts w:cs="Arial"/>
        </w:rPr>
        <w:fldChar w:fldCharType="separate"/>
      </w:r>
      <w:r w:rsidRPr="00B163F4">
        <w:rPr>
          <w:rFonts w:cs="Arial"/>
          <w:noProof/>
        </w:rPr>
        <w:t>(Horn, 2005)</w:t>
      </w:r>
      <w:r w:rsidR="00C965C5" w:rsidRPr="00B163F4">
        <w:rPr>
          <w:rFonts w:cs="Arial"/>
        </w:rPr>
        <w:fldChar w:fldCharType="end"/>
      </w:r>
      <w:r w:rsidRPr="00B163F4">
        <w:rPr>
          <w:rFonts w:cs="Arial"/>
        </w:rPr>
        <w:t xml:space="preserve">, cooperation and sharing </w:t>
      </w:r>
      <w:r w:rsidR="00C965C5" w:rsidRPr="00B163F4">
        <w:rPr>
          <w:rFonts w:cs="Arial"/>
        </w:rPr>
        <w:fldChar w:fldCharType="begin"/>
      </w:r>
      <w:r w:rsidR="00E34CD1">
        <w:rPr>
          <w:rFonts w:cs="Arial"/>
        </w:rPr>
        <w:instrText xml:space="preserve"> ADDIN EN.CITE &lt;EndNote&gt;&lt;Cite&gt;&lt;Author&gt;Daddis&lt;/Author&gt;&lt;Year&gt;2008&lt;/Year&gt;&lt;RecNum&gt;809&lt;/RecNum&gt;&lt;record&gt;&lt;rec-number&gt;809&lt;/rec-number&gt;&lt;foreign-keys&gt;&lt;key app="EN" db-id="e0txfrzr0r2tzheepzbv9rfiv2xtweptt5tt"&gt;809&lt;/key&gt;&lt;/foreign-keys&gt;&lt;ref-type name="Journal Article"&gt;17&lt;/ref-type&gt;&lt;contributors&gt;&lt;authors&gt;&lt;author&gt;Daddis, Christopher&lt;/author&gt;&lt;/authors&gt;&lt;/contributors&gt;&lt;auth-address&gt;Daddis, Christopher: daddis.1@osu.edu&amp;#xD;Daddis, Christopher: Department of Psychology, Ohio State University, 237A Morrill Hall, 1465 Mt. Vernon Avenue, Marion, OH, US, 43302, daddis.1@osu.edu&amp;#xD;Daddis, Christopher: Ohio State University, Marion, OH, US&lt;/auth-address&gt;&lt;titles&gt;&lt;title&gt;Influence of close friends on the boundaries of adolescent personal authority&lt;/title&gt;&lt;secondary-title&gt;Journal of Research on Adolescence&lt;/secondary-title&gt;&lt;/titles&gt;&lt;periodical&gt;&lt;full-title&gt;Journal of Research on Adolescence&lt;/full-title&gt;&lt;/periodical&gt;&lt;pages&gt;75-98&lt;/pages&gt;&lt;volume&gt;18&lt;/volume&gt;&lt;number&gt;1&lt;/number&gt;&lt;keywords&gt;&lt;keyword&gt;close friends influence, adolescent personal authority boundaries, parental authority&lt;/keyword&gt;&lt;keyword&gt;*Adolescent Development&lt;/keyword&gt;&lt;keyword&gt;*Authority&lt;/keyword&gt;&lt;keyword&gt;*Parent Child Relations&lt;/keyword&gt;&lt;keyword&gt;*Peers&lt;/keyword&gt;&lt;keyword&gt;*Social Influences&lt;/keyword&gt;&lt;keyword&gt;Psychosocial &amp;amp; Personality Development [2840].&lt;/keyword&gt;&lt;keyword&gt;Human. Male. Female. Adolescence (13-17 yrs)&lt;/keyword&gt;&lt;keyword&gt;us.&lt;/keyword&gt;&lt;/keywords&gt;&lt;dates&gt;&lt;year&gt;2008&lt;/year&gt;&lt;pub-dates&gt;&lt;date&gt;Mar&lt;/date&gt;&lt;/pub-dates&gt;&lt;/dates&gt;&lt;isbn&gt;1050-8392&amp;#xD;1532-7795&lt;/isbn&gt;&lt;accession-num&gt;Peer Reviewed Journal: 2008-02385-004&lt;/accession-num&gt;&lt;urls&gt;&lt;/urls&gt;&lt;electronic-resource-num&gt;http://dx.doi.org/10.1111/j.1532-7795.2008.00551.x&lt;/electronic-resource-num&gt;&lt;language&gt;English&lt;/language&gt;&lt;/record&gt;&lt;/Cite&gt;&lt;/EndNote&gt;</w:instrText>
      </w:r>
      <w:r w:rsidR="00C965C5" w:rsidRPr="00B163F4">
        <w:rPr>
          <w:rFonts w:cs="Arial"/>
        </w:rPr>
        <w:fldChar w:fldCharType="separate"/>
      </w:r>
      <w:r w:rsidRPr="00B163F4">
        <w:rPr>
          <w:rFonts w:cs="Arial"/>
          <w:noProof/>
        </w:rPr>
        <w:t>(Daddis, 2008)</w:t>
      </w:r>
      <w:r w:rsidR="00C965C5" w:rsidRPr="00B163F4">
        <w:rPr>
          <w:rFonts w:cs="Arial"/>
        </w:rPr>
        <w:fldChar w:fldCharType="end"/>
      </w:r>
      <w:r w:rsidRPr="00B163F4">
        <w:rPr>
          <w:rFonts w:cs="Arial"/>
        </w:rPr>
        <w:t xml:space="preserve">, closeness, group identity </w:t>
      </w:r>
      <w:r w:rsidR="00C965C5" w:rsidRPr="00B163F4">
        <w:rPr>
          <w:rFonts w:cs="Arial"/>
        </w:rPr>
        <w:fldChar w:fldCharType="begin"/>
      </w:r>
      <w:r w:rsidR="00E34CD1">
        <w:rPr>
          <w:rFonts w:cs="Arial"/>
        </w:rPr>
        <w:instrText xml:space="preserve"> ADDIN EN.CITE &lt;EndNote&gt;&lt;Cite&gt;&lt;Author&gt;Horn&lt;/Author&gt;&lt;Year&gt;2005&lt;/Year&gt;&lt;RecNum&gt;811&lt;/RecNum&gt;&lt;record&gt;&lt;rec-number&gt;811&lt;/rec-number&gt;&lt;foreign-keys&gt;&lt;key app="EN" db-id="e0txfrzr0r2tzheepzbv9rfiv2xtweptt5tt"&gt;811&lt;/key&gt;&lt;/foreign-keys&gt;&lt;ref-type name="Book Section"&gt;5&lt;/ref-type&gt;&lt;contributors&gt;&lt;authors&gt;&lt;author&gt;Horn, Stacey S.&lt;/author&gt;&lt;/authors&gt;&lt;secondary-authors&gt;&lt;author&gt;Nucci, Larry&lt;/author&gt;&lt;/secondary-authors&gt;&lt;/contributors&gt;&lt;auth-address&gt;Horn, Stacey S.: U Illinois, Chicago, IL, US&lt;/auth-address&gt;&lt;titles&gt;&lt;title&gt;Adolescents&amp;apos; Peer Interactions: Conflict and Coordination among Personal Expression, Social Norms, and Moral Reasoning&lt;/title&gt;&lt;secondary-title&gt;Conflict, contradiction, and contrarian elements in moral development and education&lt;/secondary-title&gt;&lt;/titles&gt;&lt;pages&gt;113-127&lt;/pages&gt;&lt;keywords&gt;&lt;keyword&gt;peer interactions, adolescents, conflict, personal expression, social norms, moral reasoning, social cognitive domain theory, social interactions, moral education, identity, exclusion, harassment&lt;/keyword&gt;&lt;keyword&gt;*Conflict&lt;/keyword&gt;&lt;keyword&gt;*Interpersonal Interaction&lt;/keyword&gt;&lt;keyword&gt;*Morality&lt;/keyword&gt;&lt;keyword&gt;*Peer Relations&lt;/keyword&gt;&lt;keyword&gt;*Social Norms&lt;/keyword&gt;&lt;keyword&gt;Harassment&lt;/keyword&gt;&lt;keyword&gt;Identity Formation&lt;/keyword&gt;&lt;keyword&gt;Moral Development&lt;/keyword&gt;&lt;keyword&gt;Peers&lt;/keyword&gt;&lt;keyword&gt;Reasoning&lt;/keyword&gt;&lt;keyword&gt;Psychosocial &amp;amp; Personality Development [2840].&lt;/keyword&gt;&lt;keyword&gt;Human&lt;/keyword&gt;&lt;/keywords&gt;&lt;dates&gt;&lt;year&gt;2005&lt;/year&gt;&lt;/dates&gt;&lt;pub-location&gt;Mahwah, NJ&lt;/pub-location&gt;&lt;publisher&gt;Lawrence Erlbaum Associates Publishers&lt;/publisher&gt;&lt;isbn&gt;0-8058-4848-7 (hardcover)&lt;/isbn&gt;&lt;accession-num&gt;Book: 2004-22391-006&lt;/accession-num&gt;&lt;urls&gt;&lt;/urls&gt;&lt;language&gt;English&lt;/language&gt;&lt;/record&gt;&lt;/Cite&gt;&lt;/EndNote&gt;</w:instrText>
      </w:r>
      <w:r w:rsidR="00C965C5" w:rsidRPr="00B163F4">
        <w:rPr>
          <w:rFonts w:cs="Arial"/>
        </w:rPr>
        <w:fldChar w:fldCharType="separate"/>
      </w:r>
      <w:r w:rsidRPr="00B163F4">
        <w:rPr>
          <w:rFonts w:cs="Arial"/>
          <w:noProof/>
        </w:rPr>
        <w:t>(Horn, 2005)</w:t>
      </w:r>
      <w:r w:rsidR="00C965C5" w:rsidRPr="00B163F4">
        <w:rPr>
          <w:rFonts w:cs="Arial"/>
        </w:rPr>
        <w:fldChar w:fldCharType="end"/>
      </w:r>
      <w:r w:rsidRPr="00B163F4">
        <w:rPr>
          <w:rFonts w:cs="Arial"/>
        </w:rPr>
        <w:t xml:space="preserve"> and cohesion and peer support, conformity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(Sanders &amp; Munford, 2008)</w:t>
      </w:r>
      <w:r w:rsidR="00C965C5" w:rsidRPr="00B163F4">
        <w:rPr>
          <w:rFonts w:cs="Arial"/>
        </w:rPr>
        <w:fldChar w:fldCharType="end"/>
      </w:r>
      <w:r w:rsidRPr="00B163F4">
        <w:rPr>
          <w:rFonts w:cs="Arial"/>
        </w:rPr>
        <w:t xml:space="preserve">, close friendships, forgiveness , care and concern, loyalty to the group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(Schonert-Reichl, 1999; Wolseth, 2010)</w:t>
      </w:r>
      <w:r w:rsidR="00C965C5" w:rsidRPr="00B163F4">
        <w:rPr>
          <w:rFonts w:cs="Arial"/>
        </w:rPr>
        <w:fldChar w:fldCharType="end"/>
      </w:r>
      <w:r w:rsidRPr="00B163F4">
        <w:rPr>
          <w:rFonts w:cs="Arial"/>
        </w:rPr>
        <w:t xml:space="preserve">, self regulation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(Noeker &amp; Petermann, 2008)</w:t>
      </w:r>
      <w:r w:rsidR="00C965C5" w:rsidRPr="00B163F4">
        <w:rPr>
          <w:rFonts w:cs="Arial"/>
        </w:rPr>
        <w:fldChar w:fldCharType="end"/>
      </w:r>
      <w:r w:rsidRPr="00B163F4">
        <w:rPr>
          <w:rFonts w:cs="Arial"/>
        </w:rPr>
        <w:t xml:space="preserve"> and social awareness </w:t>
      </w:r>
      <w:r w:rsidR="00C965C5" w:rsidRPr="00B163F4">
        <w:rPr>
          <w:rFonts w:cs="Arial"/>
        </w:rPr>
        <w:fldChar w:fldCharType="begin"/>
      </w:r>
      <w:r w:rsidR="00E34CD1">
        <w:rPr>
          <w:rFonts w:cs="Arial"/>
        </w:rPr>
        <w:instrText xml:space="preserve"> ADDIN EN.CITE &lt;EndNote&gt;&lt;Cite&gt;&lt;Author&gt;Pineda Mendoza&lt;/Author&gt;&lt;Year&gt;2007&lt;/Year&gt;&lt;RecNum&gt;838&lt;/RecNum&gt;&lt;record&gt;&lt;rec-number&gt;838&lt;/rec-number&gt;&lt;foreign-keys&gt;&lt;key app="EN" db-id="e0txfrzr0r2tzheepzbv9rfiv2xtweptt5tt"&gt;838&lt;/key&gt;&lt;/foreign-keys&gt;&lt;ref-type name="Thesis"&gt;32&lt;/ref-type&gt;&lt;contributors&gt;&lt;authors&gt;&lt;author&gt;Pineda Mendoza, Claudia Giovanna&lt;/author&gt;&lt;/authors&gt;&lt;/contributors&gt;&lt;titles&gt;&lt;title&gt;Dancing, drawing, and crossing ethnic boundaries: Colombian youth acculturation, ethnic identity and social awareness&lt;/title&gt;&lt;/titles&gt;&lt;keywords&gt;&lt;keyword&gt;dancing, drawing, crossing ethnic boundaries, Colombian youth acculturation, ethnic identity, social awareness&lt;/keyword&gt;&lt;keyword&gt;*Acculturation&lt;/keyword&gt;&lt;keyword&gt;*Dance&lt;/keyword&gt;&lt;keyword&gt;*Drawing&lt;/keyword&gt;&lt;keyword&gt;*Ethnic Identity&lt;/keyword&gt;&lt;keyword&gt;*Self Concept&lt;/keyword&gt;&lt;keyword&gt;Educational Psychology [3500]&lt;/keyword&gt;&lt;keyword&gt;Developmental Psychology [2800].&lt;/keyword&gt;&lt;keyword&gt;Human&lt;/keyword&gt;&lt;keyword&gt;us.&lt;/keyword&gt;&lt;/keywords&gt;&lt;dates&gt;&lt;year&gt;2007&lt;/year&gt;&lt;/dates&gt;&lt;publisher&gt;Pineda Mendoza, Claudia Giovanna: Harvard U , US&lt;/publisher&gt;&lt;accession-num&gt;Dissertation Abstract: 2007-99240-434&lt;/accession-num&gt;&lt;urls&gt;&lt;/urls&gt;&lt;language&gt;English&lt;/language&gt;&lt;/record&gt;&lt;/Cite&gt;&lt;/EndNote&gt;</w:instrText>
      </w:r>
      <w:r w:rsidR="00C965C5" w:rsidRPr="00B163F4">
        <w:rPr>
          <w:rFonts w:cs="Arial"/>
        </w:rPr>
        <w:fldChar w:fldCharType="separate"/>
      </w:r>
      <w:r w:rsidRPr="00B163F4">
        <w:rPr>
          <w:rFonts w:cs="Arial"/>
          <w:noProof/>
        </w:rPr>
        <w:t>(Pineda Mendoza, 2007)</w:t>
      </w:r>
      <w:r w:rsidR="00C965C5" w:rsidRPr="00B163F4">
        <w:rPr>
          <w:rFonts w:cs="Arial"/>
        </w:rPr>
        <w:fldChar w:fldCharType="end"/>
      </w:r>
      <w:r w:rsidRPr="00B163F4">
        <w:rPr>
          <w:rFonts w:cs="Arial"/>
        </w:rPr>
        <w:t xml:space="preserve">. </w:t>
      </w:r>
    </w:p>
    <w:p w:rsidR="00986CED" w:rsidRPr="00B163F4" w:rsidRDefault="00986CED" w:rsidP="00986CED">
      <w:pPr>
        <w:pStyle w:val="Heading4"/>
        <w:rPr>
          <w:rFonts w:cs="Arial"/>
        </w:rPr>
      </w:pPr>
      <w:r>
        <w:t xml:space="preserve">Local </w:t>
      </w:r>
      <w:r w:rsidRPr="00B163F4">
        <w:t>Community.</w:t>
      </w:r>
      <w:r w:rsidRPr="00B163F4">
        <w:rPr>
          <w:rFonts w:cs="Arial"/>
        </w:rPr>
        <w:t xml:space="preserve"> </w:t>
      </w:r>
    </w:p>
    <w:p w:rsidR="00986CED" w:rsidRPr="00B163F4" w:rsidRDefault="00986CED" w:rsidP="00986CED">
      <w:pPr>
        <w:tabs>
          <w:tab w:val="left" w:pos="2410"/>
        </w:tabs>
        <w:spacing w:line="480" w:lineRule="auto"/>
        <w:ind w:left="-567" w:right="42" w:firstLine="567"/>
        <w:rPr>
          <w:rFonts w:cs="Arial"/>
        </w:rPr>
      </w:pPr>
      <w:r w:rsidRPr="00B163F4">
        <w:rPr>
          <w:rFonts w:cs="Arial"/>
        </w:rPr>
        <w:t xml:space="preserve">Having links to the local community and supportive social services has been shown to have a major impact on contributing to building resilience </w:t>
      </w:r>
      <w:r w:rsidR="00C965C5" w:rsidRPr="00B163F4">
        <w:rPr>
          <w:rFonts w:cs="Arial"/>
        </w:rPr>
        <w:fldChar w:fldCharType="begin"/>
      </w:r>
      <w:r w:rsidR="00E34CD1">
        <w:rPr>
          <w:rFonts w:cs="Arial"/>
        </w:rPr>
        <w:instrText xml:space="preserve"> ADDIN EN.CITE &lt;EndNote&gt;&lt;Cite&gt;&lt;Author&gt;Dunst&lt;/Author&gt;&lt;Year&gt;2000&lt;/Year&gt;&lt;RecNum&gt;802&lt;/RecNum&gt;&lt;record&gt;&lt;rec-number&gt;802&lt;/rec-number&gt;&lt;foreign-keys&gt;&lt;key app="EN" db-id="e0txfrzr0r2tzheepzbv9rfiv2xtweptt5tt"&gt;802&lt;/key&gt;&lt;/foreign-keys&gt;&lt;ref-type name="Journal Article"&gt;17&lt;/ref-type&gt;&lt;contributors&gt;&lt;authors&gt;&lt;author&gt;Dunst, Carl J.&lt;/author&gt;&lt;author&gt;Hamby, Deborah&lt;/author&gt;&lt;author&gt;Trivette, Carol M.&lt;/author&gt;&lt;author&gt;Raab, Melinda&lt;/author&gt;&lt;author&gt;Bruder, Mary Beth&lt;/author&gt;&lt;/authors&gt;&lt;/contributors&gt;&lt;auth-address&gt;Dunst, Carl J.: Orelena Hawks Puckett Inst, Asheville, NC, US&lt;/auth-address&gt;&lt;titles&gt;&lt;title&gt;Everyday family and community life and children&amp;apos;s naturally occurring learning opportunities&lt;/title&gt;&lt;secondary-title&gt;Journal of Early Intervention&lt;/secondary-title&gt;&lt;/titles&gt;&lt;periodical&gt;&lt;full-title&gt;Journal of Early Intervention&lt;/full-title&gt;&lt;/periodical&gt;&lt;pages&gt;151-164&lt;/pages&gt;&lt;volume&gt;23&lt;/volume&gt;&lt;number&gt;3&lt;/number&gt;&lt;keywords&gt;&lt;keyword&gt;family &amp;amp; community life learning opportunities, 0-6 yr olds with or at risk for developmental delays &amp;amp; &amp;lt;20-40+ yr old parents&lt;/keyword&gt;&lt;keyword&gt;*Developmental Disabilities&lt;/keyword&gt;&lt;keyword&gt;*Early Experience&lt;/keyword&gt;&lt;keyword&gt;*Family Relations&lt;/keyword&gt;&lt;keyword&gt;*Learning&lt;/keyword&gt;&lt;keyword&gt;*Parent Child Relations&lt;/keyword&gt;&lt;keyword&gt;At Risk Populations&lt;/keyword&gt;&lt;keyword&gt;Developmental Disorders &amp;amp; Autism [3250].&lt;/keyword&gt;&lt;keyword&gt;Human. Male. Female. Childhood (birth-12 yrs). Neonatal (birth-1 mo). Infancy (2-23 mo). Preschool Age (2-5 yrs). Adulthood (18 yrs &amp;amp; older). Young Adulthood (18-29 yrs). Thirties (30-39 yrs). Middle Age (40-64 yrs)&lt;/keyword&gt;&lt;keyword&gt;us.&lt;/keyword&gt;&lt;/keywords&gt;&lt;dates&gt;&lt;year&gt;2000&lt;/year&gt;&lt;pub-dates&gt;&lt;date&gt;Sum&lt;/date&gt;&lt;/pub-dates&gt;&lt;/dates&gt;&lt;isbn&gt;1053-8151&lt;/isbn&gt;&lt;accession-num&gt;Peer Reviewed Journal: 2001-16863-001&lt;/accession-num&gt;&lt;urls&gt;&lt;/urls&gt;&lt;electronic-resource-num&gt;http://dx.doi.org/10.1177/10538151000230030501&lt;/electronic-resource-num&gt;&lt;language&gt;English&lt;/language&gt;&lt;/record&gt;&lt;/Cite&gt;&lt;/EndNote&gt;</w:instrText>
      </w:r>
      <w:r w:rsidR="00C965C5" w:rsidRPr="00B163F4">
        <w:rPr>
          <w:rFonts w:cs="Arial"/>
        </w:rPr>
        <w:fldChar w:fldCharType="separate"/>
      </w:r>
      <w:r w:rsidRPr="00B163F4">
        <w:rPr>
          <w:rFonts w:cs="Arial"/>
          <w:noProof/>
        </w:rPr>
        <w:t>(Dunst, Hamby, Trivette, Raab, &amp; Bruder, 2000)</w:t>
      </w:r>
      <w:r w:rsidR="00C965C5" w:rsidRPr="00B163F4">
        <w:rPr>
          <w:rFonts w:cs="Arial"/>
        </w:rPr>
        <w:fldChar w:fldCharType="end"/>
      </w:r>
      <w:r w:rsidRPr="00B163F4">
        <w:rPr>
          <w:rFonts w:cs="Arial"/>
        </w:rPr>
        <w:t>. Common research themes are</w:t>
      </w:r>
      <w:r>
        <w:rPr>
          <w:rFonts w:cs="Arial"/>
        </w:rPr>
        <w:t>:</w:t>
      </w:r>
      <w:r w:rsidRPr="00B163F4">
        <w:rPr>
          <w:rFonts w:cs="Arial"/>
        </w:rPr>
        <w:t xml:space="preserve"> connections to sporting clubs, religious or activities groups </w:t>
      </w:r>
      <w:r w:rsidR="00C965C5" w:rsidRPr="00B163F4">
        <w:rPr>
          <w:rFonts w:cs="Arial"/>
        </w:rPr>
        <w:fldChar w:fldCharType="begin"/>
      </w:r>
      <w:r w:rsidR="00E34CD1">
        <w:rPr>
          <w:rFonts w:cs="Arial"/>
        </w:rPr>
        <w:instrText xml:space="preserve"> ADDIN EN.CITE &lt;EndNote&gt;&lt;Cite&gt;&lt;Author&gt;Ungar&lt;/Author&gt;&lt;Year&gt;2005&lt;/Year&gt;&lt;RecNum&gt;540&lt;/RecNum&gt;&lt;record&gt;&lt;rec-number&gt;540&lt;/rec-number&gt;&lt;foreign-keys&gt;&lt;key app="EN" db-id="e0txfrzr0r2tzheepzbv9rfiv2xtweptt5tt"&gt;540&lt;/key&gt;&lt;/foreign-keys&gt;&lt;ref-type name="Journal Article"&gt;17&lt;/ref-type&gt;&lt;contributors&gt;&lt;authors&gt;&lt;author&gt;Ungar, Michael&lt;/author&gt;&lt;author&gt;Dumond, Camille&lt;/author&gt;&lt;author&gt;McDonald, Wanda&lt;/author&gt;&lt;/authors&gt;&lt;/contributors&gt;&lt;auth-address&gt;Ungar, Michael: michael.ungar@dal.ca&amp;#xD;Ungar, Michael: School of Social Work, Dalhousie University, 6414 Coburg Road, Halifax, NS, Canada, B3H 2A7, michael.ungar@dal.ca&amp;#xD;Ungar, Michael: Dalhousie University, Halifax, NS, Canada Dumond, Camille: Dalhousie University, Halifax, NS, Canada McDonald, Wanda: Dalhousie University, Halifax, NS, Canada&lt;/auth-address&gt;&lt;titles&gt;&lt;title&gt;Risk, Resilience and Outdoor Programmes for At-risk Children&lt;/title&gt;&lt;secondary-title&gt;Journal of Social Work&lt;/secondary-title&gt;&lt;/titles&gt;&lt;periodical&gt;&lt;full-title&gt;Journal of Social Work&lt;/full-title&gt;&lt;/periodical&gt;&lt;pages&gt;319-338&lt;/pages&gt;&lt;volume&gt;5&lt;/volume&gt;&lt;number&gt;3&lt;/number&gt;&lt;keywords&gt;&lt;keyword&gt;at risk children, resilience, interventions, outdoor programmes, social workers, wilderness environments&lt;/keyword&gt;&lt;keyword&gt;*At Risk Populations&lt;/keyword&gt;&lt;keyword&gt;*Environment&lt;/keyword&gt;&lt;keyword&gt;*Intervention&lt;/keyword&gt;&lt;keyword&gt;*Resilience (Psychological)&lt;/keyword&gt;&lt;keyword&gt;*Risk Management&lt;/keyword&gt;&lt;keyword&gt;Community Services&lt;/keyword&gt;&lt;keyword&gt;Community &amp;amp; Social Services [3373].&lt;/keyword&gt;&lt;keyword&gt;Human. Male. Female. Childhood (birth-12 yrs). Adolescence (13-17 yrs)&lt;/keyword&gt;&lt;keyword&gt;Canada.&lt;/keyword&gt;&lt;/keywords&gt;&lt;dates&gt;&lt;year&gt;2005&lt;/year&gt;&lt;pub-dates&gt;&lt;date&gt;Dec&lt;/date&gt;&lt;/pub-dates&gt;&lt;/dates&gt;&lt;isbn&gt;1468-0173&amp;#xD;1741-296X&lt;/isbn&gt;&lt;accession-num&gt;Peer Reviewed Journal: 2005-15715-004&lt;/accession-num&gt;&lt;urls&gt;&lt;/urls&gt;&lt;electronic-resource-num&gt;http://dx.doi.org/10.1177/1468017305058938&lt;/electronic-resource-num&gt;&lt;language&gt;English&lt;/language&gt;&lt;/record&gt;&lt;/Cite&gt;&lt;/EndNote&gt;</w:instrText>
      </w:r>
      <w:r w:rsidR="00C965C5" w:rsidRPr="00B163F4">
        <w:rPr>
          <w:rFonts w:cs="Arial"/>
        </w:rPr>
        <w:fldChar w:fldCharType="separate"/>
      </w:r>
      <w:r w:rsidRPr="00B163F4">
        <w:rPr>
          <w:rFonts w:cs="Arial"/>
          <w:noProof/>
        </w:rPr>
        <w:t>(Ungar, Dumond, &amp; McDonald, 2005)</w:t>
      </w:r>
      <w:r w:rsidR="00C965C5" w:rsidRPr="00B163F4">
        <w:rPr>
          <w:rFonts w:cs="Arial"/>
        </w:rPr>
        <w:fldChar w:fldCharType="end"/>
      </w:r>
      <w:r w:rsidRPr="00B163F4">
        <w:rPr>
          <w:rFonts w:cs="Arial"/>
        </w:rPr>
        <w:t xml:space="preserve">, belonging to a local area </w:t>
      </w:r>
      <w:r w:rsidR="00C965C5" w:rsidRPr="00B163F4">
        <w:rPr>
          <w:rFonts w:cs="Arial"/>
        </w:rPr>
        <w:fldChar w:fldCharType="begin"/>
      </w:r>
      <w:r w:rsidR="00E34CD1">
        <w:rPr>
          <w:rFonts w:cs="Arial"/>
        </w:rPr>
        <w:instrText xml:space="preserve"> ADDIN EN.CITE &lt;EndNote&gt;&lt;Cite&gt;&lt;Author&gt;Bottrell&lt;/Author&gt;&lt;Year&gt;2009&lt;/Year&gt;&lt;RecNum&gt;788&lt;/RecNum&gt;&lt;record&gt;&lt;rec-number&gt;788&lt;/rec-number&gt;&lt;foreign-keys&gt;&lt;key app="EN" db-id="e0txfrzr0r2tzheepzbv9rfiv2xtweptt5tt"&gt;788&lt;/key&gt;&lt;/foreign-keys&gt;&lt;ref-type name="Journal Article"&gt;17&lt;/ref-type&gt;&lt;contributors&gt;&lt;authors&gt;&lt;author&gt;Bottrell, Dorothy&lt;/author&gt;&lt;/authors&gt;&lt;/contributors&gt;&lt;auth-address&gt;Bottrell, Dorothy: d.bottrell@edfac.usyd.edu.au&amp;#xD;Bottrell, Dorothy: Faculty of Education and Social Work, University of Sydney, Building A35, Sydney, NSW, Australia, 2006, d.bottrell@edfac.usyd.edu.au&amp;#xD;Bottrell, Dorothy: Faculty of Education and Social Work, University of Sydney, Sydney, NSW, Australia&lt;/auth-address&gt;&lt;titles&gt;&lt;title&gt;Dealing with disadvantage: Resilience and the social capital of young people&amp;apos;s networks&lt;/title&gt;&lt;secondary-title&gt;Youth &amp;amp; Society&lt;/secondary-title&gt;&lt;/titles&gt;&lt;periodical&gt;&lt;full-title&gt;Youth &amp;amp; Society&lt;/full-title&gt;&lt;/periodical&gt;&lt;pages&gt;476-501&lt;/pages&gt;&lt;volume&gt;40&lt;/volume&gt;&lt;number&gt;4&lt;/number&gt;&lt;keywords&gt;&lt;keyword&gt;disadvantage, resilience, social capital, social networks, young people&amp;apos;s networks&lt;/keyword&gt;&lt;keyword&gt;*Adolescent Development&lt;/keyword&gt;&lt;keyword&gt;*Disadvantaged&lt;/keyword&gt;&lt;keyword&gt;*Resilience (Psychological)&lt;/keyword&gt;&lt;keyword&gt;*Social Capital&lt;/keyword&gt;&lt;keyword&gt;*Social Networks&lt;/keyword&gt;&lt;keyword&gt;Psychosocial &amp;amp; Personality Development [2840].&lt;/keyword&gt;&lt;keyword&gt;Human. Female&lt;/keyword&gt;&lt;/keywords&gt;&lt;dates&gt;&lt;year&gt;2009&lt;/year&gt;&lt;pub-dates&gt;&lt;date&gt;Jun&lt;/date&gt;&lt;/pub-dates&gt;&lt;/dates&gt;&lt;isbn&gt;0044-118X&amp;#xD;1552-8499&lt;/isbn&gt;&lt;accession-num&gt;Peer Reviewed Journal: 2009-07634-002&lt;/accession-num&gt;&lt;urls&gt;&lt;/urls&gt;&lt;electronic-resource-num&gt;http://dx.doi.org/10.1177/0044118X08327518&lt;/electronic-resource-num&gt;&lt;language&gt;English&lt;/language&gt;&lt;/record&gt;&lt;/Cite&gt;&lt;/EndNote&gt;</w:instrText>
      </w:r>
      <w:r w:rsidR="00C965C5" w:rsidRPr="00B163F4">
        <w:rPr>
          <w:rFonts w:cs="Arial"/>
        </w:rPr>
        <w:fldChar w:fldCharType="separate"/>
      </w:r>
      <w:r w:rsidRPr="00B163F4">
        <w:rPr>
          <w:rFonts w:cs="Arial"/>
          <w:noProof/>
        </w:rPr>
        <w:t>(Bottrell, 2009)</w:t>
      </w:r>
      <w:r w:rsidR="00C965C5" w:rsidRPr="00B163F4">
        <w:rPr>
          <w:rFonts w:cs="Arial"/>
        </w:rPr>
        <w:fldChar w:fldCharType="end"/>
      </w:r>
      <w:r w:rsidRPr="00B163F4">
        <w:rPr>
          <w:rFonts w:cs="Arial"/>
        </w:rPr>
        <w:t xml:space="preserve">, positive relationship with another adult </w:t>
      </w:r>
      <w:r w:rsidR="00C965C5" w:rsidRPr="00B163F4">
        <w:rPr>
          <w:rFonts w:cs="Arial"/>
        </w:rPr>
        <w:fldChar w:fldCharType="begin"/>
      </w:r>
      <w:r w:rsidR="00E34CD1">
        <w:rPr>
          <w:rFonts w:cs="Arial"/>
        </w:rPr>
        <w:instrText xml:space="preserve"> ADDIN EN.CITE &lt;EndNote&gt;&lt;Cite&gt;&lt;Author&gt;Fergus&lt;/Author&gt;&lt;Year&gt;2005&lt;/Year&gt;&lt;RecNum&gt;660&lt;/RecNum&gt;&lt;record&gt;&lt;rec-number&gt;660&lt;/rec-number&gt;&lt;foreign-keys&gt;&lt;key app="EN" db-id="e0txfrzr0r2tzheepzbv9rfiv2xtweptt5tt"&gt;660&lt;/key&gt;&lt;/foreign-keys&gt;&lt;ref-type name="Journal Article"&gt;17&lt;/ref-type&gt;&lt;contributors&gt;&lt;authors&gt;&lt;author&gt;Fergus, Stevenson&lt;/author&gt;&lt;author&gt;Zimmerman, Marc A.&lt;/author&gt;&lt;/authors&gt;&lt;/contributors&gt;&lt;auth-address&gt;Fergus, Stevenson: ferguss@umich.edu; Zimmerman, Marc A.: marcz@umich.edu&amp;#xD;Fergus, Stevenson: Department of Health Behavior and Health Education, School of Public Health, University of Michigan, Ann Arbor, MI, US, 48109, ferguss@umich.edu&amp;#xD;Fergus, Stevenson: Department of Health Behavior and Health Education, School of Public Health, University of Michigan, Ann Arbor, MI, US Zimmerman, Marc A.: Department of Health Behavior and Health Education, School of Public Health, University of Michigan, Ann Arbor, MI, US&lt;/auth-address&gt;&lt;titles&gt;&lt;title&gt;Adolescent resilience: A framework for understanding healthy development in the face of risk&lt;/title&gt;&lt;secondary-title&gt;Annual Review of Public Health&lt;/secondary-title&gt;&lt;/titles&gt;&lt;periodical&gt;&lt;full-title&gt;Annual Review of Public Health&lt;/full-title&gt;&lt;/periodical&gt;&lt;pages&gt;399-419&lt;/pages&gt;&lt;volume&gt;26&lt;/volume&gt;&lt;keywords&gt;&lt;keyword&gt;adolescent resilience, healthy development, interventions, adolescent substance use, violent behavior, sexual risk behavior&lt;/keyword&gt;&lt;keyword&gt;*Adolescent Development&lt;/keyword&gt;&lt;keyword&gt;*At Risk Populations&lt;/keyword&gt;&lt;keyword&gt;*Resilience (Psychological)&lt;/keyword&gt;&lt;keyword&gt;Sexual Risk Taking&lt;/keyword&gt;&lt;keyword&gt;Violence&lt;/keyword&gt;&lt;keyword&gt;Psychosocial &amp;amp; Personality Development [2840].&lt;/keyword&gt;&lt;keyword&gt;Human. Adolescence (13-17 yrs)&lt;/keyword&gt;&lt;/keywords&gt;&lt;dates&gt;&lt;year&gt;2005&lt;/year&gt;&lt;/dates&gt;&lt;isbn&gt;0163-7525&amp;#xD;1545-2093&lt;/isbn&gt;&lt;accession-num&gt;Peer Reviewed Journal: 2007-11074-009&lt;/accession-num&gt;&lt;urls&gt;&lt;/urls&gt;&lt;electronic-resource-num&gt;http://dx.doi.org/10.1146/annurev.publhealth.26.021304.144357&lt;/electronic-resource-num&gt;&lt;language&gt;English&lt;/language&gt;&lt;/record&gt;&lt;/Cite&gt;&lt;/EndNote&gt;</w:instrText>
      </w:r>
      <w:r w:rsidR="00C965C5" w:rsidRPr="00B163F4">
        <w:rPr>
          <w:rFonts w:cs="Arial"/>
        </w:rPr>
        <w:fldChar w:fldCharType="separate"/>
      </w:r>
      <w:r w:rsidRPr="00B163F4">
        <w:rPr>
          <w:rFonts w:cs="Arial"/>
          <w:noProof/>
        </w:rPr>
        <w:t>(Fergus &amp; Zimmerman, 2005)</w:t>
      </w:r>
      <w:r w:rsidR="00C965C5" w:rsidRPr="00B163F4">
        <w:rPr>
          <w:rFonts w:cs="Arial"/>
        </w:rPr>
        <w:fldChar w:fldCharType="end"/>
      </w:r>
      <w:r w:rsidRPr="00B163F4">
        <w:rPr>
          <w:rFonts w:cs="Arial"/>
        </w:rPr>
        <w:t xml:space="preserve">, family friendships </w:t>
      </w:r>
      <w:r w:rsidR="00C965C5" w:rsidRPr="00B163F4">
        <w:rPr>
          <w:rFonts w:cs="Arial"/>
        </w:rPr>
        <w:fldChar w:fldCharType="begin"/>
      </w:r>
      <w:r w:rsidR="00E34CD1">
        <w:rPr>
          <w:rFonts w:cs="Arial"/>
        </w:rPr>
        <w:instrText xml:space="preserve"> ADDIN EN.CITE &lt;EndNote&gt;&lt;Cite&gt;&lt;Author&gt;Sanders&lt;/Author&gt;&lt;Year&gt;2006&lt;/Year&gt;&lt;RecNum&gt;678&lt;/RecNum&gt;&lt;record&gt;&lt;rec-number&gt;678&lt;/rec-number&gt;&lt;foreign-keys&gt;&lt;key app="EN" db-id="e0txfrzr0r2tzheepzbv9rfiv2xtweptt5tt"&gt;678&lt;/key&gt;&lt;/foreign-keys&gt;&lt;ref-type name="Journal Article"&gt;17&lt;/ref-type&gt;&lt;contributors&gt;&lt;authors&gt;&lt;author&gt;Sanders, Jackie&lt;/author&gt;&lt;author&gt;Munford, Robyn&lt;/author&gt;&lt;/authors&gt;&lt;/contributors&gt;&lt;auth-address&gt;Sanders, Jackie: j.sanders@massey.ac.nz; Munford, Robyn: r.munford@massey.ac.nz&amp;#xD;Sanders, Jackie: School of Sociology, Social Policy and Social Work, Massey University, Private Bag 11 222, Palmerston North, New Zealand, j.sanders@massey.ac.nz&amp;#xD;Sanders, Jackie: School of Sociology, Social Policy and Social Work, Massey University, Palmerston North, New Zealand Munford, Robyn: School of Sociology, Social Policy and Social Work, Massey University, Palmerston North, New Zealand&lt;/auth-address&gt;&lt;titles&gt;&lt;title&gt;Community centre practice--potential and possibilities for creating change&lt;/title&gt;&lt;secondary-title&gt;Journal of Social Work Practice&lt;/secondary-title&gt;&lt;/titles&gt;&lt;periodical&gt;&lt;full-title&gt;Journal of Social Work Practice&lt;/full-title&gt;&lt;/periodical&gt;&lt;pages&gt;39-50&lt;/pages&gt;&lt;volume&gt;20&lt;/volume&gt;&lt;number&gt;1&lt;/number&gt;&lt;keywords&gt;&lt;keyword&gt;community center practice, potential, possibilities, change, family, practitioner/client nexus, support relationship&lt;/keyword&gt;&lt;keyword&gt;*Communities&lt;/keyword&gt;&lt;keyword&gt;*Community Services&lt;/keyword&gt;&lt;keyword&gt;*Family&lt;/keyword&gt;&lt;keyword&gt;*Social Change&lt;/keyword&gt;&lt;keyword&gt;*Therapeutic Processes&lt;/keyword&gt;&lt;keyword&gt;Community &amp;amp; Social Services [3373].&lt;/keyword&gt;&lt;keyword&gt;Human&lt;/keyword&gt;&lt;/keywords&gt;&lt;dates&gt;&lt;year&gt;2006&lt;/year&gt;&lt;pub-dates&gt;&lt;date&gt;Mar&lt;/date&gt;&lt;/pub-dates&gt;&lt;/dates&gt;&lt;isbn&gt;0265-0533&lt;/isbn&gt;&lt;accession-num&gt;Peer-Reviewed Status-Unknown: 2006-11402-004&lt;/accession-num&gt;&lt;urls&gt;&lt;/urls&gt;&lt;electronic-resource-num&gt;http://dx.doi.org/10.1080/02650530600565910&lt;/electronic-resource-num&gt;&lt;language&gt;English&lt;/language&gt;&lt;/record&gt;&lt;/Cite&gt;&lt;/EndNote&gt;</w:instrText>
      </w:r>
      <w:r w:rsidR="00C965C5" w:rsidRPr="00B163F4">
        <w:rPr>
          <w:rFonts w:cs="Arial"/>
        </w:rPr>
        <w:fldChar w:fldCharType="separate"/>
      </w:r>
      <w:r w:rsidRPr="00B163F4">
        <w:rPr>
          <w:rFonts w:cs="Arial"/>
          <w:noProof/>
        </w:rPr>
        <w:t>(Sanders &amp; Munford, 2006)</w:t>
      </w:r>
      <w:r w:rsidR="00C965C5" w:rsidRPr="00B163F4">
        <w:rPr>
          <w:rFonts w:cs="Arial"/>
        </w:rPr>
        <w:fldChar w:fldCharType="end"/>
      </w:r>
      <w:r w:rsidRPr="00B163F4">
        <w:rPr>
          <w:rFonts w:cs="Arial"/>
        </w:rPr>
        <w:t xml:space="preserve">, mentoring relationships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(Beltman &amp; MacCallum, 2006; Zimmerman, et al., 2005)</w:t>
      </w:r>
      <w:r w:rsidR="00C965C5" w:rsidRPr="00B163F4">
        <w:rPr>
          <w:rFonts w:cs="Arial"/>
        </w:rPr>
        <w:fldChar w:fldCharType="end"/>
      </w:r>
      <w:r w:rsidRPr="00B163F4">
        <w:rPr>
          <w:rFonts w:cs="Arial"/>
        </w:rPr>
        <w:t xml:space="preserve">, belonging to a faith group </w:t>
      </w:r>
      <w:r w:rsidR="00C965C5" w:rsidRPr="00B163F4">
        <w:rPr>
          <w:rFonts w:cs="Arial"/>
        </w:rPr>
        <w:fldChar w:fldCharType="begin"/>
      </w:r>
      <w:r w:rsidRPr="00B163F4">
        <w:rPr>
          <w:rFonts w:cs="Arial"/>
        </w:rPr>
        <w:instrText xml:space="preserve"> ADDIN EN.CITE </w:instrText>
      </w:r>
      <w:r w:rsidR="00C965C5" w:rsidRPr="00B163F4">
        <w:rPr>
          <w:rFonts w:cs="Arial"/>
        </w:rPr>
        <w:fldChar w:fldCharType="begin"/>
      </w:r>
      <w:r w:rsidRPr="00B163F4">
        <w:rPr>
          <w:rFonts w:cs="Arial"/>
        </w:rPr>
        <w:instrText xml:space="preserve"> ADDIN EN.CITE.DATA </w:instrText>
      </w:r>
      <w:r w:rsidR="00C965C5" w:rsidRPr="00B163F4">
        <w:rPr>
          <w:rFonts w:cs="Arial"/>
        </w:rPr>
        <w:fldChar w:fldCharType="end"/>
      </w:r>
      <w:r w:rsidR="00C965C5" w:rsidRPr="00B163F4">
        <w:rPr>
          <w:rFonts w:cs="Arial"/>
        </w:rPr>
        <w:fldChar w:fldCharType="separate"/>
      </w:r>
      <w:r w:rsidRPr="00B163F4">
        <w:rPr>
          <w:rFonts w:cs="Arial"/>
          <w:noProof/>
        </w:rPr>
        <w:t xml:space="preserve">(Crawford, et al., 2006; Grant, </w:t>
      </w:r>
      <w:r w:rsidRPr="00B163F4">
        <w:rPr>
          <w:rFonts w:cs="Arial"/>
          <w:noProof/>
        </w:rPr>
        <w:lastRenderedPageBreak/>
        <w:t>2004; Oglesby-Pitts, 2000)</w:t>
      </w:r>
      <w:r w:rsidR="00C965C5" w:rsidRPr="00B163F4">
        <w:rPr>
          <w:rFonts w:cs="Arial"/>
        </w:rPr>
        <w:fldChar w:fldCharType="end"/>
      </w:r>
      <w:r w:rsidRPr="00B163F4">
        <w:rPr>
          <w:rFonts w:cs="Arial"/>
        </w:rPr>
        <w:t>,</w:t>
      </w:r>
      <w:r>
        <w:rPr>
          <w:rFonts w:cs="Arial"/>
        </w:rPr>
        <w:t xml:space="preserve"> being involved in </w:t>
      </w:r>
      <w:r w:rsidRPr="00B163F4">
        <w:rPr>
          <w:rFonts w:cs="Arial"/>
        </w:rPr>
        <w:t xml:space="preserve">a community that values children and a community that shares a purpose </w:t>
      </w:r>
      <w:r w:rsidR="00C965C5" w:rsidRPr="00B163F4">
        <w:rPr>
          <w:rFonts w:cs="Arial"/>
        </w:rPr>
        <w:fldChar w:fldCharType="begin"/>
      </w:r>
      <w:r w:rsidR="00E34CD1">
        <w:rPr>
          <w:rFonts w:cs="Arial"/>
        </w:rPr>
        <w:instrText xml:space="preserve"> ADDIN EN.CITE &lt;EndNote&gt;&lt;Cite&gt;&lt;Author&gt;Van Dyke&lt;/Author&gt;&lt;Year&gt;2007&lt;/Year&gt;&lt;RecNum&gt;834&lt;/RecNum&gt;&lt;record&gt;&lt;rec-number&gt;834&lt;/rec-number&gt;&lt;foreign-keys&gt;&lt;key app="EN" db-id="e0txfrzr0r2tzheepzbv9rfiv2xtweptt5tt"&gt;834&lt;/key&gt;&lt;/foreign-keys&gt;&lt;ref-type name="Journal Article"&gt;17&lt;/ref-type&gt;&lt;contributors&gt;&lt;authors&gt;&lt;author&gt;Van Dyke, Cydney J.&lt;/author&gt;&lt;author&gt;Elias, Maurice J.&lt;/author&gt;&lt;/authors&gt;&lt;/contributors&gt;&lt;auth-address&gt;Van Dyke, Cydney J.: cydney.vandyke@gmail.com&amp;#xD;Van Dyke, Cydney J.: Psychology Department, Fordham University, Rose Hill Campus, Dealy 226, Bronx, NY, US, 10458, cydney.vandyke@gmail.com&amp;#xD;Van Dyke, Cydney J.: Fordham University, Bronx, NY, US Elias, Maurice J.: Rutgers University, New Brunswick, NJ, US&lt;/auth-address&gt;&lt;titles&gt;&lt;title&gt;How forgiveness, purpose, and religiosity are related to the mental health and well-being of youth: A review of the literature&lt;/title&gt;&lt;secondary-title&gt;Mental Health, Religion &amp;amp; Culture&lt;/secondary-title&gt;&lt;/titles&gt;&lt;periodical&gt;&lt;full-title&gt;Mental Health, Religion &amp;amp; Culture&lt;/full-title&gt;&lt;/periodical&gt;&lt;pages&gt;395-415&lt;/pages&gt;&lt;volume&gt;10&lt;/volume&gt;&lt;number&gt;4&lt;/number&gt;&lt;keywords&gt;&lt;keyword&gt;forgiveness, purpose, religiosity, mental health, well-being, youth resilience&lt;/keyword&gt;&lt;keyword&gt;*Forgiveness&lt;/keyword&gt;&lt;keyword&gt;*Meaning&lt;/keyword&gt;&lt;keyword&gt;*Mental Health&lt;/keyword&gt;&lt;keyword&gt;*Psychosocial Development&lt;/keyword&gt;&lt;keyword&gt;*Religiosity&lt;/keyword&gt;&lt;keyword&gt;Adolescent Development&lt;/keyword&gt;&lt;keyword&gt;Childhood Development&lt;/keyword&gt;&lt;keyword&gt;Goals&lt;/keyword&gt;&lt;keyword&gt;Resilience (Psychological)&lt;/keyword&gt;&lt;keyword&gt;Well Being&lt;/keyword&gt;&lt;keyword&gt;Psychosocial &amp;amp; Personality Development [2840].&lt;/keyword&gt;&lt;keyword&gt;Human&lt;/keyword&gt;&lt;/keywords&gt;&lt;dates&gt;&lt;year&gt;2007&lt;/year&gt;&lt;pub-dates&gt;&lt;date&gt;Jul&lt;/date&gt;&lt;/pub-dates&gt;&lt;/dates&gt;&lt;isbn&gt;1367-4676&amp;#xD;1469-9737&lt;/isbn&gt;&lt;accession-num&gt;Peer Reviewed Journal: 2007-11317-007&lt;/accession-num&gt;&lt;urls&gt;&lt;/urls&gt;&lt;electronic-resource-num&gt;http://dx.doi.org/10.1080/13674670600841793&lt;/electronic-resource-num&gt;&lt;language&gt;English&lt;/language&gt;&lt;/record&gt;&lt;/Cite&gt;&lt;/EndNote&gt;</w:instrText>
      </w:r>
      <w:r w:rsidR="00C965C5" w:rsidRPr="00B163F4">
        <w:rPr>
          <w:rFonts w:cs="Arial"/>
        </w:rPr>
        <w:fldChar w:fldCharType="separate"/>
      </w:r>
      <w:r w:rsidRPr="00B163F4">
        <w:rPr>
          <w:rFonts w:cs="Arial"/>
          <w:noProof/>
        </w:rPr>
        <w:t>(Van Dyke &amp; Elias, 2007)</w:t>
      </w:r>
      <w:r w:rsidR="00C965C5" w:rsidRPr="00B163F4">
        <w:rPr>
          <w:rFonts w:cs="Arial"/>
        </w:rPr>
        <w:fldChar w:fldCharType="end"/>
      </w:r>
      <w:r w:rsidRPr="00B163F4">
        <w:rPr>
          <w:rFonts w:cs="Arial"/>
        </w:rPr>
        <w:t>.</w:t>
      </w:r>
    </w:p>
    <w:p w:rsidR="00986CED" w:rsidRPr="00B163F4" w:rsidRDefault="00986CED" w:rsidP="00986CED">
      <w:pPr>
        <w:pStyle w:val="Heading4"/>
        <w:rPr>
          <w:rFonts w:cs="Arial"/>
        </w:rPr>
      </w:pPr>
      <w:r w:rsidRPr="00B163F4">
        <w:t>Money</w:t>
      </w:r>
      <w:r w:rsidRPr="00B163F4">
        <w:rPr>
          <w:rFonts w:cs="Arial"/>
        </w:rPr>
        <w:t xml:space="preserve">. </w:t>
      </w:r>
    </w:p>
    <w:p w:rsidR="00A06EB0" w:rsidRDefault="00986CED" w:rsidP="00986CED">
      <w:pPr>
        <w:spacing w:line="480" w:lineRule="auto"/>
        <w:ind w:left="-567" w:right="42" w:firstLine="567"/>
        <w:rPr>
          <w:rFonts w:cs="Arial"/>
        </w:rPr>
      </w:pPr>
      <w:r w:rsidRPr="00B163F4">
        <w:rPr>
          <w:rFonts w:cs="Arial"/>
        </w:rPr>
        <w:t xml:space="preserve">This aspect refers to the economic stability </w:t>
      </w:r>
      <w:r w:rsidR="00C965C5" w:rsidRPr="00B163F4">
        <w:rPr>
          <w:rFonts w:cs="Arial"/>
        </w:rPr>
        <w:fldChar w:fldCharType="begin">
          <w:fldData xml:space="preserve">PEVuZE5vdGU+PENpdGU+PEF1dGhvcj5NY0xveWQ8L0F1dGhvcj48WWVhcj4yMDA5PC9ZZWFyPjxS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</w:fldData>
        </w:fldChar>
      </w:r>
      <w:r w:rsidR="00E34CD1">
        <w:rPr>
          <w:rFonts w:cs="Arial"/>
        </w:rPr>
        <w:instrText xml:space="preserve"> ADDIN EN.CITE </w:instrText>
      </w:r>
      <w:r w:rsidR="00C965C5">
        <w:rPr>
          <w:rFonts w:cs="Arial"/>
        </w:rPr>
        <w:fldChar w:fldCharType="begin">
          <w:fldData xml:space="preserve">PEVuZE5vdGU+PENpdGU+PEF1dGhvcj5NY0xveWQ8L0F1dGhvcj48WWVhcj4yMDA5PC9ZZWFyPjxS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(McLoyd, et al., 2009)</w:t>
      </w:r>
      <w:r w:rsidR="00C965C5" w:rsidRPr="00B163F4">
        <w:rPr>
          <w:rFonts w:cs="Arial"/>
        </w:rPr>
        <w:fldChar w:fldCharType="end"/>
      </w:r>
      <w:r w:rsidRPr="00B163F4">
        <w:rPr>
          <w:rFonts w:cs="Arial"/>
        </w:rPr>
        <w:t xml:space="preserve"> and affluence of the individual’s family </w:t>
      </w:r>
      <w:r w:rsidR="00C965C5" w:rsidRPr="00B163F4">
        <w:rPr>
          <w:rFonts w:cs="Arial"/>
        </w:rPr>
        <w:fldChar w:fldCharType="begin"/>
      </w:r>
      <w:r w:rsidR="00E34CD1">
        <w:rPr>
          <w:rFonts w:cs="Arial"/>
        </w:rPr>
        <w:instrText xml:space="preserve"> ADDIN EN.CITE &lt;EndNote&gt;&lt;Cite&gt;&lt;Author&gt;Pittman&lt;/Author&gt;&lt;Year&gt;1985&lt;/Year&gt;&lt;RecNum&gt;841&lt;/RecNum&gt;&lt;record&gt;&lt;rec-number&gt;841&lt;/rec-number&gt;&lt;foreign-keys&gt;&lt;key app="EN" db-id="e0txfrzr0r2tzheepzbv9rfiv2xtweptt5tt"&gt;841&lt;/key&gt;&lt;/foreign-keys&gt;&lt;ref-type name="Journal Article"&gt;17&lt;/ref-type&gt;&lt;contributors&gt;&lt;authors&gt;&lt;author&gt;Pittman, Frank S.&lt;/author&gt;&lt;/authors&gt;&lt;/contributors&gt;&lt;auth-address&gt;Pittman, Frank S.: Northside Hosp, Atlanta, GA&lt;/auth-address&gt;&lt;titles&gt;&lt;title&gt;Children of the rich&lt;/title&gt;&lt;secondary-title&gt;Family Process&lt;/secondary-title&gt;&lt;/titles&gt;&lt;periodical&gt;&lt;full-title&gt;Family Process&lt;/full-title&gt;&lt;/periodical&gt;&lt;pages&gt;461-472&lt;/pages&gt;&lt;volume&gt;24&lt;/volume&gt;&lt;number&gt;4&lt;/number&gt;&lt;keywords&gt;&lt;keyword&gt;suggestions for treatment of wealthy families in therapy&lt;/keyword&gt;&lt;keyword&gt;*Family Therapy&lt;/keyword&gt;&lt;keyword&gt;*Upper Income Level&lt;/keyword&gt;&lt;keyword&gt;Countertransference&lt;/keyword&gt;&lt;keyword&gt;Group &amp;amp; Family Therapy [3313].&lt;/keyword&gt;&lt;keyword&gt;Human&lt;/keyword&gt;&lt;/keywords&gt;&lt;dates&gt;&lt;year&gt;1985&lt;/year&gt;&lt;pub-dates&gt;&lt;date&gt;Dec&lt;/date&gt;&lt;/pub-dates&gt;&lt;/dates&gt;&lt;isbn&gt;0014-7370&lt;/isbn&gt;&lt;accession-num&gt;Peer Reviewed Journal: 1987-04866-001&lt;/accession-num&gt;&lt;urls&gt;&lt;/urls&gt;&lt;electronic-resource-num&gt;http://dx.doi.org/10.1111/j.1545-5300.1985.00461.x&lt;/electronic-resource-num&gt;&lt;language&gt;English&lt;/language&gt;&lt;/record&gt;&lt;/Cite&gt;&lt;/EndNote&gt;</w:instrText>
      </w:r>
      <w:r w:rsidR="00C965C5" w:rsidRPr="00B163F4">
        <w:rPr>
          <w:rFonts w:cs="Arial"/>
        </w:rPr>
        <w:fldChar w:fldCharType="separate"/>
      </w:r>
      <w:r w:rsidRPr="00B163F4">
        <w:rPr>
          <w:rFonts w:cs="Arial"/>
          <w:noProof/>
        </w:rPr>
        <w:t>(Pittman, 1985)</w:t>
      </w:r>
      <w:r w:rsidR="00C965C5" w:rsidRPr="00B163F4">
        <w:rPr>
          <w:rFonts w:cs="Arial"/>
        </w:rPr>
        <w:fldChar w:fldCharType="end"/>
      </w:r>
      <w:r w:rsidRPr="00B163F4">
        <w:rPr>
          <w:rFonts w:cs="Arial"/>
        </w:rPr>
        <w:t xml:space="preserve"> as well as attitudes towards the acquisition of material possessions. Research shows there are a number of aspects related to money that contribute to building resilience. These are economic stability for basic needs </w:t>
      </w:r>
      <w:r w:rsidR="00C965C5" w:rsidRPr="00B163F4">
        <w:rPr>
          <w:rFonts w:cs="Arial"/>
        </w:rPr>
        <w:fldChar w:fldCharType="begin">
          <w:fldData xml:space="preserve">PEVuZE5vdGU+PENpdGU+PEF1dGhvcj5NY0xveWQ8L0F1dGhvcj48WWVhcj4yMDA5PC9ZZWFyPjxS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</w:fldData>
        </w:fldChar>
      </w:r>
      <w:r w:rsidR="00E34CD1">
        <w:rPr>
          <w:rFonts w:cs="Arial"/>
        </w:rPr>
        <w:instrText xml:space="preserve"> ADDIN EN.CITE </w:instrText>
      </w:r>
      <w:r w:rsidR="00C965C5">
        <w:rPr>
          <w:rFonts w:cs="Arial"/>
        </w:rPr>
        <w:fldChar w:fldCharType="begin">
          <w:fldData xml:space="preserve">PEVuZE5vdGU+PENpdGU+PEF1dGhvcj5NY0xveWQ8L0F1dGhvcj48WWVhcj4yMDA5PC9ZZWFyPjxS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(McLoyd, et al., 2009)</w:t>
      </w:r>
      <w:r w:rsidR="00C965C5" w:rsidRPr="00B163F4">
        <w:rPr>
          <w:rFonts w:cs="Arial"/>
        </w:rPr>
        <w:fldChar w:fldCharType="end"/>
      </w:r>
      <w:r w:rsidRPr="00B163F4">
        <w:rPr>
          <w:rFonts w:cs="Arial"/>
        </w:rPr>
        <w:t xml:space="preserve">, a sense of control over earning money </w:t>
      </w:r>
      <w:r w:rsidR="00C965C5" w:rsidRPr="00B163F4">
        <w:rPr>
          <w:rFonts w:cs="Arial"/>
        </w:rPr>
        <w:fldChar w:fldCharType="begin"/>
      </w:r>
      <w:r w:rsidR="00E34CD1">
        <w:rPr>
          <w:rFonts w:cs="Arial"/>
        </w:rPr>
        <w:instrText xml:space="preserve"> ADDIN EN.CITE &lt;EndNote&gt;&lt;Cite&gt;&lt;Author&gt;Peterson&lt;/Author&gt;&lt;Year&gt;2009&lt;/Year&gt;&lt;RecNum&gt;702&lt;/RecNum&gt;&lt;record&gt;&lt;rec-number&gt;702&lt;/rec-number&gt;&lt;foreign-keys&gt;&lt;key app="EN" db-id="e0txfrzr0r2tzheepzbv9rfiv2xtweptt5tt"&gt;702&lt;/key&gt;&lt;/foreign-keys&gt;&lt;ref-type name="Journal Article"&gt;17&lt;/ref-type&gt;&lt;contributors&gt;&lt;authors&gt;&lt;author&gt;Peterson, Christopher&lt;/author&gt;&lt;author&gt;Park, Nansook&lt;/author&gt;&lt;author&gt;Hall, Nicholas&lt;/author&gt;&lt;author&gt;Seligman, Martin E.&lt;/author&gt;&lt;/authors&gt;&lt;/contributors&gt;&lt;auth-address&gt;P&amp;#xD;Peterson, Christopher: chrispet@umich.edu&amp;#xD;Peterson, Christopher: Department of Psychology, University of Michigan, 530 Church Street, Ann Arbor, MI, US, 48109-1043, chrispet@umich.edu&amp;#xD;Peterson, Christopher: University of Michigan, Ann Arbor, MI, US Park, Nansook: University of Rhode Island, Kingston, RI, US Hall, Nicholas: University of Pennsylvania, Philadelphia, PA, US Seligman, Martin E. P.: University of Pennsylvania, Philadelphia, PA, US&lt;/auth-address&gt;&lt;titles&gt;&lt;title&gt;Zest and work&lt;/title&gt;&lt;secondary-title&gt;Journal of Organizational Behavior&lt;/secondary-title&gt;&lt;/titles&gt;&lt;periodical&gt;&lt;full-title&gt;Journal of Organizational Behavior&lt;/full-title&gt;&lt;/periodical&gt;&lt;pages&gt;161-172&lt;/pages&gt;&lt;volume&gt;30&lt;/volume&gt;&lt;number&gt;2&lt;/number&gt;&lt;keywords&gt;&lt;keyword&gt;life experiences, anticipation, Internet, life satisfaction, dispositional zest, orientation to work, work satisfaction&lt;/keyword&gt;&lt;keyword&gt;*Internet&lt;/keyword&gt;&lt;keyword&gt;*Job Satisfaction&lt;/keyword&gt;&lt;keyword&gt;*Life Experiences&lt;/keyword&gt;&lt;keyword&gt;*Life Satisfaction&lt;/keyword&gt;&lt;keyword&gt;*Personality&lt;/keyword&gt;&lt;keyword&gt;Occupational Aspirations&lt;/keyword&gt;&lt;keyword&gt;Personnel Attitudes &amp;amp; Job Satisfaction [3650].&lt;/keyword&gt;&lt;keyword&gt;Human. Male. Female. Adulthood (18 yrs &amp;amp; older)&lt;/keyword&gt;&lt;keyword&gt;us.&lt;/keyword&gt;&lt;/keywords&gt;&lt;dates&gt;&lt;year&gt;2009&lt;/year&gt;&lt;pub-dates&gt;&lt;date&gt;Feb&lt;/date&gt;&lt;/pub-dates&gt;&lt;/dates&gt;&lt;isbn&gt;0894-3796&amp;#xD;1099-1379&lt;/isbn&gt;&lt;accession-num&gt;Peer Reviewed Journal: 2009-03317-002&lt;/accession-num&gt;&lt;urls&gt;&lt;/urls&gt;&lt;electronic-resource-num&gt;http://dx.doi.org/10.1002/job.584&lt;/electronic-resource-num&gt;&lt;language&gt;English&lt;/language&gt;&lt;/record&gt;&lt;/Cite&gt;&lt;/EndNote&gt;</w:instrText>
      </w:r>
      <w:r w:rsidR="00C965C5" w:rsidRPr="00B163F4">
        <w:rPr>
          <w:rFonts w:cs="Arial"/>
        </w:rPr>
        <w:fldChar w:fldCharType="separate"/>
      </w:r>
      <w:r w:rsidRPr="00B163F4">
        <w:rPr>
          <w:rFonts w:cs="Arial"/>
          <w:noProof/>
        </w:rPr>
        <w:t>(Peterson, Park, Hall, &amp; Seligman, 2009)</w:t>
      </w:r>
      <w:r w:rsidR="00C965C5" w:rsidRPr="00B163F4">
        <w:rPr>
          <w:rFonts w:cs="Arial"/>
        </w:rPr>
        <w:fldChar w:fldCharType="end"/>
      </w:r>
      <w:r w:rsidRPr="00B163F4">
        <w:rPr>
          <w:rFonts w:cs="Arial"/>
        </w:rPr>
        <w:t xml:space="preserve">, understanding the value of money </w:t>
      </w:r>
      <w:r w:rsidR="00C965C5" w:rsidRPr="00B163F4">
        <w:rPr>
          <w:rFonts w:cs="Arial"/>
        </w:rPr>
        <w:fldChar w:fldCharType="begin"/>
      </w:r>
      <w:r w:rsidR="00E34CD1">
        <w:rPr>
          <w:rFonts w:cs="Arial"/>
        </w:rPr>
        <w:instrText xml:space="preserve"> ADDIN EN.CITE &lt;EndNote&gt;&lt;Cite&gt;&lt;Author&gt;Fuller&lt;/Author&gt;&lt;Year&gt;1998&lt;/Year&gt;&lt;RecNum&gt;759&lt;/RecNum&gt;&lt;record&gt;&lt;rec-number&gt;759&lt;/rec-number&gt;&lt;foreign-keys&gt;&lt;key app="EN" db-id="e0txfrzr0r2tzheepzbv9rfiv2xtweptt5tt"&gt;759&lt;/key&gt;&lt;/foreign-keys&gt;&lt;ref-type name="Unpublished Work"&gt;34&lt;/ref-type&gt;&lt;contributors&gt;&lt;authors&gt;&lt;author&gt;Fuller, &lt;/author&gt;&lt;author&gt;McGraw, K.&lt;/author&gt;&lt;author&gt;Goodyear, M.&lt;/author&gt;&lt;/authors&gt;&lt;/contributors&gt;&lt;titles&gt;&lt;title&gt;The mind of youth - Initial findings from the Resiliency Project&lt;/title&gt;&lt;secondary-title&gt;Unpublished report for the Department of Education, Victoria&lt;/secondary-title&gt;&lt;/titles&gt;&lt;dates&gt;&lt;year&gt;1998&lt;/year&gt;&lt;/dates&gt;&lt;pub-location&gt;Melbourne&lt;/pub-location&gt;&lt;publisher&gt;Department of Education&lt;/publisher&gt;&lt;urls&gt;&lt;/urls&gt;&lt;/record&gt;&lt;/Cite&gt;&lt;/EndNote&gt;</w:instrText>
      </w:r>
      <w:r w:rsidR="00C965C5" w:rsidRPr="00B163F4">
        <w:rPr>
          <w:rFonts w:cs="Arial"/>
        </w:rPr>
        <w:fldChar w:fldCharType="separate"/>
      </w:r>
      <w:r>
        <w:rPr>
          <w:rFonts w:cs="Arial"/>
          <w:noProof/>
        </w:rPr>
        <w:t>(Fuller, McGraw, &amp; Goodyear, 1998)</w:t>
      </w:r>
      <w:r w:rsidR="00C965C5" w:rsidRPr="00B163F4">
        <w:rPr>
          <w:rFonts w:cs="Arial"/>
        </w:rPr>
        <w:fldChar w:fldCharType="end"/>
      </w:r>
      <w:r w:rsidRPr="00B163F4">
        <w:rPr>
          <w:rFonts w:cs="Arial"/>
        </w:rPr>
        <w:t xml:space="preserve">, able to wait and think about spending </w:t>
      </w:r>
      <w:r w:rsidR="00C965C5" w:rsidRPr="00B163F4">
        <w:rPr>
          <w:rFonts w:cs="Arial"/>
        </w:rPr>
        <w:fldChar w:fldCharType="begin">
          <w:fldData xml:space="preserve">PEVuZE5vdGU+PENpdGU+PEF1dGhvcj5EdWNrd29ydGg8L0F1dGhvcj48WWVhcj4yMDA2PC9ZZWFy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</w:fldData>
        </w:fldChar>
      </w:r>
      <w:r w:rsidR="00E34CD1">
        <w:rPr>
          <w:rFonts w:cs="Arial"/>
        </w:rPr>
        <w:instrText xml:space="preserve"> ADDIN EN.CITE </w:instrText>
      </w:r>
      <w:r w:rsidR="00C965C5">
        <w:rPr>
          <w:rFonts w:cs="Arial"/>
        </w:rPr>
        <w:fldChar w:fldCharType="begin">
          <w:fldData xml:space="preserve">PEVuZE5vdGU+PENpdGU+PEF1dGhvcj5EdWNrd29ydGg8L0F1dGhvcj48WWVhcj4yMDA2PC9ZZWFy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(Duckworth &amp; Seligman, 2006)</w:t>
      </w:r>
      <w:r w:rsidR="00C965C5" w:rsidRPr="00B163F4">
        <w:rPr>
          <w:rFonts w:cs="Arial"/>
        </w:rPr>
        <w:fldChar w:fldCharType="end"/>
      </w:r>
      <w:r w:rsidRPr="00B163F4">
        <w:rPr>
          <w:rFonts w:cs="Arial"/>
        </w:rPr>
        <w:t xml:space="preserve">, able to contribute to daily tasks </w:t>
      </w:r>
      <w:r w:rsidR="00C965C5" w:rsidRPr="00B163F4">
        <w:rPr>
          <w:rFonts w:cs="Arial"/>
        </w:rPr>
        <w:fldChar w:fldCharType="begin"/>
      </w:r>
      <w:r w:rsidR="00E34CD1">
        <w:rPr>
          <w:rFonts w:cs="Arial"/>
        </w:rPr>
        <w:instrText xml:space="preserve"> ADDIN EN.CITE &lt;EndNote&gt;&lt;Cite&gt;&lt;Author&gt;Munford&lt;/Author&gt;&lt;Year&gt;2008&lt;/Year&gt;&lt;RecNum&gt;677&lt;/RecNum&gt;&lt;record&gt;&lt;rec-number&gt;677&lt;/rec-number&gt;&lt;foreign-keys&gt;&lt;key app="EN" db-id="e0txfrzr0r2tzheepzbv9rfiv2xtweptt5tt"&gt;677&lt;/key&gt;&lt;/foreign-keys&gt;&lt;ref-type name="Journal Article"&gt;17&lt;/ref-type&gt;&lt;contributors&gt;&lt;authors&gt;&lt;author&gt;Munford, Robyn&lt;/author&gt;&lt;author&gt;Sanders, Jackie&lt;/author&gt;&lt;/authors&gt;&lt;/contributors&gt;&lt;auth-address&gt;Munford, Robyn: r.munford@massey.ac.nz; Sanders, Jackie: j.sanders@massey.ac.nz&amp;#xD;Sanders, Jackie: School of Sociology, Social Policy and Social Work, Massey University, Private Bag, Palmerston North, New Zealand, 11 222, j.sanders@massey.ac.nz&amp;#xD;Munford, Robyn: School of Sociology, Social Policy and Social Work, Massey University, Palmerston North, New Zealand Sanders, Jackie: School of Sociology, Social Policy and Social Work, Massey University, Palmerston North, New Zealand&lt;/auth-address&gt;&lt;titles&gt;&lt;title&gt;Drawing out strengths and building capacity in social work with troubled young women&lt;/title&gt;&lt;secondary-title&gt;Child &amp;amp; Family Social Work&lt;/secondary-title&gt;&lt;/titles&gt;&lt;periodical&gt;&lt;full-title&gt;Child &amp;amp; Family Social Work&lt;/full-title&gt;&lt;/periodical&gt;&lt;pages&gt;2-11&lt;/pages&gt;&lt;volume&gt;13&lt;/volume&gt;&lt;number&gt;1&lt;/number&gt;&lt;keywords&gt;&lt;keyword&gt;exclusion, social work practice, strengths, troubled young women&lt;/keyword&gt;&lt;keyword&gt;*Experiences (Events)&lt;/keyword&gt;&lt;keyword&gt;*Human Females&lt;/keyword&gt;&lt;keyword&gt;*Social Casework&lt;/keyword&gt;&lt;keyword&gt;*Well Being&lt;/keyword&gt;&lt;keyword&gt;Involvement&lt;/keyword&gt;&lt;keyword&gt;Social Behavior&lt;/keyword&gt;&lt;keyword&gt;Community &amp;amp; Social Services [3373].&lt;/keyword&gt;&lt;keyword&gt;Human. Female. Adolescence (13-17 yrs)&lt;/keyword&gt;&lt;/keywords&gt;&lt;dates&gt;&lt;year&gt;2008&lt;/year&gt;&lt;pub-dates&gt;&lt;date&gt;Feb&lt;/date&gt;&lt;/pub-dates&gt;&lt;/dates&gt;&lt;isbn&gt;1356-7500&amp;#xD;1365-2206&lt;/isbn&gt;&lt;accession-num&gt;Peer Reviewed Journal: 2008-00534-002&lt;/accession-num&gt;&lt;urls&gt;&lt;/urls&gt;&lt;language&gt;English&lt;/language&gt;&lt;/record&gt;&lt;/Cite&gt;&lt;/EndNote&gt;</w:instrText>
      </w:r>
      <w:r w:rsidR="00C965C5" w:rsidRPr="00B163F4">
        <w:rPr>
          <w:rFonts w:cs="Arial"/>
        </w:rPr>
        <w:fldChar w:fldCharType="separate"/>
      </w:r>
      <w:r w:rsidRPr="00B163F4">
        <w:rPr>
          <w:rFonts w:cs="Arial"/>
          <w:noProof/>
        </w:rPr>
        <w:t>(Munford &amp; Sanders, 2008)</w:t>
      </w:r>
      <w:r w:rsidR="00C965C5" w:rsidRPr="00B163F4">
        <w:rPr>
          <w:rFonts w:cs="Arial"/>
        </w:rPr>
        <w:fldChar w:fldCharType="end"/>
      </w:r>
      <w:r w:rsidRPr="00B163F4">
        <w:rPr>
          <w:rFonts w:cs="Arial"/>
        </w:rPr>
        <w:t xml:space="preserve">, self discipline and self efficacy with regard to spending </w:t>
      </w:r>
      <w:r w:rsidR="00C965C5" w:rsidRPr="00B163F4">
        <w:rPr>
          <w:rFonts w:cs="Arial"/>
        </w:rPr>
        <w:fldChar w:fldCharType="begin"/>
      </w:r>
      <w:r w:rsidR="00E34CD1">
        <w:rPr>
          <w:rFonts w:cs="Arial"/>
        </w:rPr>
        <w:instrText xml:space="preserve"> ADDIN EN.CITE &lt;EndNote&gt;&lt;Cite&gt;&lt;Author&gt;Masten&lt;/Author&gt;&lt;Year&gt;1998&lt;/Year&gt;&lt;RecNum&gt;516&lt;/RecNum&gt;&lt;record&gt;&lt;rec-number&gt;516&lt;/rec-number&gt;&lt;foreign-keys&gt;&lt;key app="EN" db-id="e0txfrzr0r2tzheepzbv9rfiv2xtweptt5tt"&gt;516&lt;/key&gt;&lt;/foreign-keys&gt;&lt;ref-type name="Journal Article"&gt;17&lt;/ref-type&gt;&lt;contributors&gt;&lt;authors&gt;&lt;author&gt;Masten, Ann S.&lt;/author&gt;&lt;author&gt;Coatsworth, J.&lt;/author&gt;&lt;/authors&gt;&lt;/contributors&gt;&lt;auth-address&gt;Douglas&amp;#xD;Masten, Ann S.: U Minnesota, Twin Cities Campus, Inst of Child Development, Minneapolis, MN, US&lt;/auth-address&gt;&lt;titles&gt;&lt;title&gt;The development of competence in favorable and unfavorable environments: Lessons from research on successful children&lt;/title&gt;&lt;secondary-title&gt;American Psychologist&lt;/secondary-title&gt;&lt;/titles&gt;&lt;periodical&gt;&lt;full-title&gt;American Psychologist&lt;/full-title&gt;&lt;/periodical&gt;&lt;pages&gt;205-220&lt;/pages&gt;&lt;volume&gt;53&lt;/volume&gt;&lt;number&gt;2&lt;/number&gt;&lt;keywords&gt;&lt;keyword&gt;natural resilience &amp;amp; development of competence in favorable vs unfavorable environments &amp;amp; social policy &amp;amp; treatment implications for children at risk, successful children&lt;/keyword&gt;&lt;keyword&gt;*Achievement&lt;/keyword&gt;&lt;keyword&gt;*Competence&lt;/keyword&gt;&lt;keyword&gt;*Home Environment&lt;/keyword&gt;&lt;keyword&gt;*Resilience (Psychological)&lt;/keyword&gt;&lt;keyword&gt;*Social Skills&lt;/keyword&gt;&lt;keyword&gt;At Risk Populations&lt;/keyword&gt;&lt;keyword&gt;Policy Making&lt;/keyword&gt;&lt;keyword&gt;Treatment&lt;/keyword&gt;&lt;keyword&gt;Psychosocial &amp;amp; Personality Development [2840].&lt;/keyword&gt;&lt;keyword&gt;Human. Childhood (birth-12 yrs)&lt;/keyword&gt;&lt;/keywords&gt;&lt;dates&gt;&lt;year&gt;1998&lt;/year&gt;&lt;pub-dates&gt;&lt;date&gt;Feb&lt;/date&gt;&lt;/pub-dates&gt;&lt;/dates&gt;&lt;isbn&gt;0003-066X&amp;#xD;1935-990X&lt;/isbn&gt;&lt;accession-num&gt;Peer Reviewed Journal: 1997-38813-009&lt;/accession-num&gt;&lt;urls&gt;&lt;/urls&gt;&lt;electronic-resource-num&gt;http://dx.doi.org/10.1037/0003-066X.53.2.205&lt;/electronic-resource-num&gt;&lt;language&gt;English&lt;/language&gt;&lt;/record&gt;&lt;/Cite&gt;&lt;/EndNote&gt;</w:instrText>
      </w:r>
      <w:r w:rsidR="00C965C5" w:rsidRPr="00B163F4">
        <w:rPr>
          <w:rFonts w:cs="Arial"/>
        </w:rPr>
        <w:fldChar w:fldCharType="separate"/>
      </w:r>
      <w:r w:rsidRPr="00B163F4">
        <w:rPr>
          <w:rFonts w:cs="Arial"/>
          <w:noProof/>
        </w:rPr>
        <w:t>(Masten &amp; Coatsworth, 1998)</w:t>
      </w:r>
      <w:r w:rsidR="00C965C5" w:rsidRPr="00B163F4">
        <w:rPr>
          <w:rFonts w:cs="Arial"/>
        </w:rPr>
        <w:fldChar w:fldCharType="end"/>
      </w:r>
      <w:r w:rsidRPr="00B163F4">
        <w:rPr>
          <w:rFonts w:cs="Arial"/>
        </w:rPr>
        <w:t xml:space="preserve">, budgeting and planning, a sense of gratefulness </w:t>
      </w:r>
      <w:r w:rsidR="00C965C5" w:rsidRPr="00B163F4">
        <w:rPr>
          <w:rFonts w:cs="Arial"/>
        </w:rPr>
        <w:fldChar w:fldCharType="begin">
          <w:fldData xml:space="preserve">PEVuZE5vdGU+PENpdGU+PEF1dGhvcj5QZXRlcnNvbjwvQXV0aG9yPjxZZWFyPjIwMDc8L1llYXI+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</w:fldData>
        </w:fldChar>
      </w:r>
      <w:r w:rsidR="00E34CD1">
        <w:rPr>
          <w:rFonts w:cs="Arial"/>
        </w:rPr>
        <w:instrText xml:space="preserve"> ADDIN EN.CITE </w:instrText>
      </w:r>
      <w:r w:rsidR="00C965C5">
        <w:rPr>
          <w:rFonts w:cs="Arial"/>
        </w:rPr>
        <w:fldChar w:fldCharType="begin">
          <w:fldData xml:space="preserve">PEVuZE5vdGU+PENpdGU+PEF1dGhvcj5QZXRlcnNvbjwvQXV0aG9yPjxZZWFyPjIwMDc8L1llYXI+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</w:fldData>
        </w:fldChar>
      </w:r>
      <w:r w:rsidR="00E34CD1">
        <w:rPr>
          <w:rFonts w:cs="Arial"/>
        </w:rPr>
        <w:instrText xml:space="preserve"> ADDIN EN.CITE.DATA </w:instrText>
      </w:r>
      <w:r w:rsidR="00C965C5">
        <w:rPr>
          <w:rFonts w:cs="Arial"/>
        </w:rPr>
      </w:r>
      <w:r w:rsidR="00C965C5">
        <w:rPr>
          <w:rFonts w:cs="Arial"/>
        </w:rPr>
        <w:fldChar w:fldCharType="end"/>
      </w:r>
      <w:r w:rsidR="00C965C5" w:rsidRPr="00B163F4">
        <w:rPr>
          <w:rFonts w:cs="Arial"/>
        </w:rPr>
      </w:r>
      <w:r w:rsidR="00C965C5" w:rsidRPr="00B163F4">
        <w:rPr>
          <w:rFonts w:cs="Arial"/>
        </w:rPr>
        <w:fldChar w:fldCharType="separate"/>
      </w:r>
      <w:r w:rsidRPr="00B163F4">
        <w:rPr>
          <w:rFonts w:cs="Arial"/>
          <w:noProof/>
        </w:rPr>
        <w:t>(Peterson, Ruch, Beermann, Park, &amp; Seligman, 2007)</w:t>
      </w:r>
      <w:r w:rsidR="00C965C5" w:rsidRPr="00B163F4">
        <w:rPr>
          <w:rFonts w:cs="Arial"/>
        </w:rPr>
        <w:fldChar w:fldCharType="end"/>
      </w:r>
      <w:r w:rsidRPr="00B163F4">
        <w:rPr>
          <w:rFonts w:cs="Arial"/>
        </w:rPr>
        <w:t xml:space="preserve">, care of material possessions, and a strong work ethic </w:t>
      </w:r>
      <w:r w:rsidR="00C965C5" w:rsidRPr="00B163F4">
        <w:rPr>
          <w:rFonts w:cs="Arial"/>
        </w:rPr>
        <w:fldChar w:fldCharType="begin"/>
      </w:r>
      <w:r w:rsidR="00E34CD1">
        <w:rPr>
          <w:rFonts w:cs="Arial"/>
        </w:rPr>
        <w:instrText xml:space="preserve"> ADDIN EN.CITE &lt;EndNote&gt;&lt;Cite&gt;&lt;Author&gt;Peterson&lt;/Author&gt;&lt;Year&gt;2009&lt;/Year&gt;&lt;RecNum&gt;702&lt;/RecNum&gt;&lt;record&gt;&lt;rec-number&gt;702&lt;/rec-number&gt;&lt;foreign-keys&gt;&lt;key app="EN" db-id="e0txfrzr0r2tzheepzbv9rfiv2xtweptt5tt"&gt;702&lt;/key&gt;&lt;/foreign-keys&gt;&lt;ref-type name="Journal Article"&gt;17&lt;/ref-type&gt;&lt;contributors&gt;&lt;authors&gt;&lt;author&gt;Peterson, Christopher&lt;/author&gt;&lt;author&gt;Park, Nansook&lt;/author&gt;&lt;author&gt;Hall, Nicholas&lt;/author&gt;&lt;author&gt;Seligman, Martin E.&lt;/author&gt;&lt;/authors&gt;&lt;/contributors&gt;&lt;auth-address&gt;P&amp;#xD;Peterson, Christopher: chrispet@umich.edu&amp;#xD;Peterson, Christopher: Department of Psychology, University of Michigan, 530 Church Street, Ann Arbor, MI, US, 48109-1043, chrispet@umich.edu&amp;#xD;Peterson, Christopher: University of Michigan, Ann Arbor, MI, US Park, Nansook: University of Rhode Island, Kingston, RI, US Hall, Nicholas: University of Pennsylvania, Philadelphia, PA, US Seligman, Martin E. P.: University of Pennsylvania, Philadelphia, PA, US&lt;/auth-address&gt;&lt;titles&gt;&lt;title&gt;Zest and work&lt;/title&gt;&lt;secondary-title&gt;Journal of Organizational Behavior&lt;/secondary-title&gt;&lt;/titles&gt;&lt;periodical&gt;&lt;full-title&gt;Journal of Organizational Behavior&lt;/full-title&gt;&lt;/periodical&gt;&lt;pages&gt;161-172&lt;/pages&gt;&lt;volume&gt;30&lt;/volume&gt;&lt;number&gt;2&lt;/number&gt;&lt;keywords&gt;&lt;keyword&gt;life experiences, anticipation, Internet, life satisfaction, dispositional zest, orientation to work, work satisfaction&lt;/keyword&gt;&lt;keyword&gt;*Internet&lt;/keyword&gt;&lt;keyword&gt;*Job Satisfaction&lt;/keyword&gt;&lt;keyword&gt;*Life Experiences&lt;/keyword&gt;&lt;keyword&gt;*Life Satisfaction&lt;/keyword&gt;&lt;keyword&gt;*Personality&lt;/keyword&gt;&lt;keyword&gt;Occupational Aspirations&lt;/keyword&gt;&lt;keyword&gt;Personnel Attitudes &amp;amp; Job Satisfaction [3650].&lt;/keyword&gt;&lt;keyword&gt;Human. Male. Female. Adulthood (18 yrs &amp;amp; older)&lt;/keyword&gt;&lt;keyword&gt;us.&lt;/keyword&gt;&lt;/keywords&gt;&lt;dates&gt;&lt;year&gt;2009&lt;/year&gt;&lt;pub-dates&gt;&lt;date&gt;Feb&lt;/date&gt;&lt;/pub-dates&gt;&lt;/dates&gt;&lt;isbn&gt;0894-3796&amp;#xD;1099-1379&lt;/isbn&gt;&lt;accession-num&gt;Peer Reviewed Journal: 2009-03317-002&lt;/accession-num&gt;&lt;urls&gt;&lt;/urls&gt;&lt;electronic-resource-num&gt;http://dx.doi.org/10.1002/job.584&lt;/electronic-resource-num&gt;&lt;language&gt;English&lt;/language&gt;&lt;/record&gt;&lt;/Cite&gt;&lt;/EndNote&gt;</w:instrText>
      </w:r>
      <w:r w:rsidR="00C965C5" w:rsidRPr="00B163F4">
        <w:rPr>
          <w:rFonts w:cs="Arial"/>
        </w:rPr>
        <w:fldChar w:fldCharType="separate"/>
      </w:r>
      <w:r w:rsidRPr="00B163F4">
        <w:rPr>
          <w:rFonts w:cs="Arial"/>
          <w:noProof/>
        </w:rPr>
        <w:t>(Peterson, et al., 2009)</w:t>
      </w:r>
      <w:r w:rsidR="00C965C5" w:rsidRPr="00B163F4">
        <w:rPr>
          <w:rFonts w:cs="Arial"/>
        </w:rPr>
        <w:fldChar w:fldCharType="end"/>
      </w:r>
      <w:r w:rsidRPr="00B163F4">
        <w:rPr>
          <w:rFonts w:cs="Arial"/>
        </w:rPr>
        <w:t>.</w:t>
      </w:r>
    </w:p>
    <w:p w:rsidR="00A06EB0" w:rsidRDefault="00A06EB0" w:rsidP="00986CED">
      <w:pPr>
        <w:spacing w:line="480" w:lineRule="auto"/>
        <w:ind w:left="-567" w:right="42" w:firstLine="567"/>
        <w:rPr>
          <w:rFonts w:cs="Arial"/>
        </w:rPr>
      </w:pPr>
    </w:p>
    <w:p w:rsidR="00986CED" w:rsidRPr="00B163F4" w:rsidRDefault="00986CED" w:rsidP="00986CED">
      <w:pPr>
        <w:spacing w:line="480" w:lineRule="auto"/>
        <w:ind w:left="-567" w:right="42" w:firstLine="567"/>
        <w:rPr>
          <w:rFonts w:cs="Arial"/>
        </w:rPr>
      </w:pPr>
    </w:p>
    <w:p w:rsidR="00986CED" w:rsidRPr="0092564C" w:rsidRDefault="00986CED" w:rsidP="00986CED">
      <w:pPr>
        <w:spacing w:line="480" w:lineRule="auto"/>
        <w:ind w:left="-567" w:right="42" w:firstLine="567"/>
        <w:rPr>
          <w:rFonts w:cs="Arial"/>
          <w:b/>
        </w:rPr>
      </w:pPr>
      <w:r w:rsidRPr="0092564C">
        <w:rPr>
          <w:rFonts w:cs="Arial"/>
          <w:b/>
        </w:rPr>
        <w:t>Constructing the Resilience Doughnut Tool</w:t>
      </w:r>
    </w:p>
    <w:p w:rsidR="00986CED" w:rsidRPr="00B163F4" w:rsidRDefault="00986CED" w:rsidP="00986CED">
      <w:pPr>
        <w:spacing w:line="480" w:lineRule="auto"/>
        <w:ind w:left="-567" w:right="42" w:firstLine="567"/>
        <w:rPr>
          <w:rFonts w:cs="Arial"/>
        </w:rPr>
      </w:pPr>
      <w:r>
        <w:rPr>
          <w:rFonts w:cs="Arial"/>
        </w:rPr>
        <w:t>T</w:t>
      </w:r>
      <w:r w:rsidRPr="00B163F4">
        <w:rPr>
          <w:rFonts w:cs="Arial"/>
        </w:rPr>
        <w:t>he concepts collected from the research form a number of constructs within each context</w:t>
      </w:r>
      <w:r>
        <w:rPr>
          <w:rFonts w:cs="Arial"/>
        </w:rPr>
        <w:t xml:space="preserve"> and </w:t>
      </w:r>
      <w:r w:rsidRPr="00B163F4">
        <w:rPr>
          <w:rFonts w:cs="Arial"/>
        </w:rPr>
        <w:t>are represented by items suggested in the preliminary resilience doughnut tool</w:t>
      </w:r>
      <w:r>
        <w:rPr>
          <w:rFonts w:cs="Arial"/>
        </w:rPr>
        <w:t xml:space="preserve"> (RDT)</w:t>
      </w:r>
      <w:r w:rsidRPr="00B163F4">
        <w:rPr>
          <w:rFonts w:cs="Arial"/>
        </w:rPr>
        <w:t xml:space="preserve"> </w:t>
      </w:r>
      <w:r w:rsidR="00C965C5" w:rsidRPr="00B163F4">
        <w:rPr>
          <w:rFonts w:cs="Arial"/>
        </w:rPr>
        <w:fldChar w:fldCharType="begin"/>
      </w:r>
      <w:r w:rsidR="00E34CD1">
        <w:rPr>
          <w:rFonts w:cs="Arial"/>
        </w:rPr>
        <w:instrText xml:space="preserve"> ADDIN EN.CITE &lt;EndNote&gt;&lt;Cite&gt;&lt;Author&gt;Worsley&lt;/Author&gt;&lt;Year&gt;2006&lt;/Year&gt;&lt;RecNum&gt;529&lt;/RecNum&gt;&lt;record&gt;&lt;rec-number&gt;529&lt;/rec-number&gt;&lt;foreign-keys&gt;&lt;key app="EN" db-id="e0txfrzr0r2tzheepzbv9rfiv2xtweptt5tt"&gt;529&lt;/key&gt;&lt;/foreign-keys&gt;&lt;ref-type name="Book"&gt;6&lt;/ref-type&gt;&lt;contributors&gt;&lt;authors&gt;&lt;author&gt;Worsley, L&lt;/author&gt;&lt;/authors&gt;&lt;/contributors&gt;&lt;titles&gt;&lt;title&gt;The Resilience Doughnut. The secret of strong kids.&lt;/title&gt;&lt;/titles&gt;&lt;dates&gt;&lt;year&gt;2006&lt;/year&gt;&lt;/dates&gt;&lt;pub-location&gt;Sydney&lt;/pub-location&gt;&lt;publisher&gt;Wild and Woolley publications&lt;/publisher&gt;&lt;isbn&gt;978-1-74018-386-4&lt;/isbn&gt;&lt;urls&gt;&lt;related-urls&gt;&lt;url&gt;http://opac.library.usyd.edu.au/record=b3218814~S4&lt;/url&gt;&lt;/related-urls&gt;&lt;/urls&gt;&lt;electronic-resource-num&gt;http://opac.library.usyd.edu.au/record=b3218814~S4&lt;/electronic-resource-num&gt;&lt;/record&gt;&lt;/Cite&gt;&lt;/EndNote&gt;</w:instrText>
      </w:r>
      <w:r w:rsidR="00C965C5" w:rsidRPr="00B163F4">
        <w:rPr>
          <w:rFonts w:cs="Arial"/>
        </w:rPr>
        <w:fldChar w:fldCharType="separate"/>
      </w:r>
      <w:r w:rsidRPr="00B163F4">
        <w:rPr>
          <w:rFonts w:cs="Arial"/>
          <w:noProof/>
        </w:rPr>
        <w:t>(Worsley, 2006)</w:t>
      </w:r>
      <w:r w:rsidR="00C965C5" w:rsidRPr="00B163F4">
        <w:rPr>
          <w:rFonts w:cs="Arial"/>
        </w:rPr>
        <w:fldChar w:fldCharType="end"/>
      </w:r>
      <w:r w:rsidRPr="00B163F4">
        <w:rPr>
          <w:rFonts w:cs="Arial"/>
        </w:rPr>
        <w:t xml:space="preserve">. The tool divides the external section into seven subscales with ten items within each subscale. The items are simple statements, beginning with </w:t>
      </w:r>
      <w:r w:rsidRPr="00B163F4">
        <w:rPr>
          <w:rFonts w:cs="Arial"/>
          <w:i/>
        </w:rPr>
        <w:t xml:space="preserve">I have, I am, </w:t>
      </w:r>
      <w:r w:rsidRPr="00B163F4">
        <w:rPr>
          <w:rFonts w:cs="Arial"/>
        </w:rPr>
        <w:t>or</w:t>
      </w:r>
      <w:r w:rsidRPr="00B163F4">
        <w:rPr>
          <w:rFonts w:cs="Arial"/>
          <w:i/>
        </w:rPr>
        <w:t xml:space="preserve"> I can</w:t>
      </w:r>
      <w:r w:rsidRPr="00B163F4">
        <w:rPr>
          <w:rFonts w:cs="Arial"/>
        </w:rPr>
        <w:t xml:space="preserve">, requiring either a dichotomous response </w:t>
      </w:r>
      <w:r>
        <w:rPr>
          <w:rFonts w:cs="Arial"/>
        </w:rPr>
        <w:t>on the worksheets in the teacher practitioner pack (see appendix)</w:t>
      </w:r>
      <w:r w:rsidRPr="00B163F4">
        <w:rPr>
          <w:rFonts w:cs="Arial"/>
        </w:rPr>
        <w:t xml:space="preserve"> or a 6 point Likert Scale on the on-line resilience doughnut </w:t>
      </w:r>
      <w:r>
        <w:rPr>
          <w:rFonts w:cs="Arial"/>
        </w:rPr>
        <w:t xml:space="preserve">(ORD) </w:t>
      </w:r>
      <w:r w:rsidRPr="00B163F4">
        <w:rPr>
          <w:rFonts w:cs="Arial"/>
        </w:rPr>
        <w:t>computer game (see table 2).</w:t>
      </w:r>
    </w:p>
    <w:p w:rsidR="00986CED" w:rsidRPr="00B163F4" w:rsidRDefault="00986CED" w:rsidP="00986CED">
      <w:pPr>
        <w:pStyle w:val="Caption"/>
        <w:spacing w:after="100"/>
        <w:ind w:left="0" w:hanging="567"/>
        <w:rPr>
          <w:b w:val="0"/>
        </w:rPr>
      </w:pPr>
      <w:r w:rsidRPr="00B163F4">
        <w:rPr>
          <w:b w:val="0"/>
        </w:rPr>
        <w:lastRenderedPageBreak/>
        <w:t xml:space="preserve">Table 2. External contexts of the </w:t>
      </w:r>
      <w:r>
        <w:rPr>
          <w:b w:val="0"/>
        </w:rPr>
        <w:t xml:space="preserve">Resilience doughnut framework </w:t>
      </w:r>
      <w:r w:rsidRPr="00B163F4">
        <w:rPr>
          <w:b w:val="0"/>
        </w:rPr>
        <w:t>with construct and associated items from the resilience doughnut tool.</w:t>
      </w:r>
    </w:p>
    <w:tbl>
      <w:tblPr>
        <w:tblW w:w="0" w:type="auto"/>
        <w:jc w:val="center"/>
        <w:tblBorders>
          <w:top w:val="single" w:sz="12" w:space="0" w:color="008000"/>
          <w:left w:val="nil"/>
          <w:bottom w:val="single" w:sz="12" w:space="0" w:color="008000"/>
          <w:right w:val="nil"/>
          <w:insideH w:val="nil"/>
          <w:insideV w:val="nil"/>
        </w:tblBorders>
        <w:tblLook w:val="009F" w:firstRow="0" w:lastRow="0" w:firstColumn="1" w:lastColumn="0" w:noHBand="0" w:noVBand="0"/>
      </w:tblPr>
      <w:tblGrid>
        <w:gridCol w:w="1434"/>
        <w:gridCol w:w="4232"/>
        <w:gridCol w:w="3481"/>
      </w:tblGrid>
      <w:tr w:rsidR="00986CED" w:rsidRPr="00314DE8">
        <w:trPr>
          <w:tblHeader/>
          <w:jc w:val="center"/>
        </w:trPr>
        <w:tc>
          <w:tcPr>
            <w:tcW w:w="1434" w:type="dxa"/>
            <w:shd w:val="clear" w:color="auto" w:fill="auto"/>
          </w:tcPr>
          <w:p w:rsidR="00986CED" w:rsidRPr="00314DE8" w:rsidRDefault="00986CED" w:rsidP="00A06EB0">
            <w:pPr>
              <w:ind w:right="40"/>
              <w:rPr>
                <w:rFonts w:eastAsiaTheme="minorHAnsi" w:cs="Arial"/>
              </w:rPr>
            </w:pPr>
            <w:r w:rsidRPr="00314DE8">
              <w:rPr>
                <w:rFonts w:eastAsiaTheme="minorHAnsi" w:cs="Arial"/>
              </w:rPr>
              <w:t>Factor</w:t>
            </w:r>
          </w:p>
        </w:tc>
        <w:tc>
          <w:tcPr>
            <w:tcW w:w="4232" w:type="dxa"/>
            <w:shd w:val="clear" w:color="auto" w:fill="auto"/>
          </w:tcPr>
          <w:p w:rsidR="00986CED" w:rsidRPr="00314DE8" w:rsidRDefault="00986CED" w:rsidP="00A06EB0">
            <w:pPr>
              <w:ind w:right="40"/>
              <w:rPr>
                <w:rFonts w:eastAsiaTheme="minorHAnsi" w:cs="Arial"/>
              </w:rPr>
            </w:pPr>
            <w:r w:rsidRPr="00314DE8">
              <w:rPr>
                <w:rFonts w:eastAsiaTheme="minorHAnsi" w:cs="Arial"/>
              </w:rPr>
              <w:t>Research Constructs</w:t>
            </w:r>
          </w:p>
        </w:tc>
        <w:tc>
          <w:tcPr>
            <w:tcW w:w="3481" w:type="dxa"/>
            <w:shd w:val="clear" w:color="auto" w:fill="auto"/>
          </w:tcPr>
          <w:p w:rsidR="00986CED" w:rsidRPr="00314DE8" w:rsidRDefault="00986CED" w:rsidP="00A06EB0">
            <w:pPr>
              <w:ind w:right="42"/>
              <w:rPr>
                <w:rFonts w:eastAsiaTheme="minorHAnsi" w:cs="Arial"/>
              </w:rPr>
            </w:pPr>
            <w:r w:rsidRPr="00314DE8">
              <w:rPr>
                <w:rFonts w:eastAsiaTheme="minorHAnsi" w:cs="Arial"/>
              </w:rPr>
              <w:t>Items in Resilience doughnut tool</w:t>
            </w:r>
          </w:p>
          <w:p w:rsidR="00986CED" w:rsidRPr="00314DE8" w:rsidRDefault="00986CED" w:rsidP="00A06EB0">
            <w:pPr>
              <w:ind w:right="42"/>
              <w:rPr>
                <w:rFonts w:eastAsiaTheme="minorHAnsi" w:cs="Arial"/>
              </w:rPr>
            </w:pPr>
          </w:p>
        </w:tc>
      </w:tr>
      <w:tr w:rsidR="00986CED" w:rsidRPr="00314DE8">
        <w:trPr>
          <w:trHeight w:val="1449"/>
          <w:tblHeader/>
          <w:jc w:val="center"/>
        </w:trPr>
        <w:tc>
          <w:tcPr>
            <w:tcW w:w="1434" w:type="dxa"/>
            <w:shd w:val="clear" w:color="auto" w:fill="auto"/>
          </w:tcPr>
          <w:p w:rsidR="00986CED" w:rsidRPr="00314DE8" w:rsidRDefault="00986CED" w:rsidP="00A06EB0">
            <w:pPr>
              <w:tabs>
                <w:tab w:val="left" w:pos="1140"/>
              </w:tabs>
              <w:ind w:right="40"/>
              <w:rPr>
                <w:rFonts w:eastAsiaTheme="minorHAnsi" w:cs="Arial"/>
                <w:sz w:val="20"/>
              </w:rPr>
            </w:pPr>
            <w:r w:rsidRPr="00314DE8">
              <w:rPr>
                <w:rFonts w:eastAsiaTheme="minorHAnsi" w:cs="Arial"/>
                <w:sz w:val="20"/>
              </w:rPr>
              <w:t>Parent</w:t>
            </w:r>
            <w:r w:rsidRPr="00314DE8">
              <w:rPr>
                <w:rFonts w:eastAsiaTheme="minorHAnsi" w:cs="Arial"/>
                <w:sz w:val="20"/>
              </w:rPr>
              <w:tab/>
            </w:r>
          </w:p>
        </w:tc>
        <w:tc>
          <w:tcPr>
            <w:tcW w:w="4232"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Discipline style and Decision-making, warmth/affection</w:t>
            </w:r>
          </w:p>
          <w:p w:rsidR="00986CED" w:rsidRPr="00314DE8" w:rsidRDefault="00986CED" w:rsidP="00A06EB0">
            <w:pPr>
              <w:ind w:right="40"/>
              <w:rPr>
                <w:rFonts w:eastAsiaTheme="minorHAnsi" w:cs="Arial"/>
                <w:sz w:val="20"/>
              </w:rPr>
            </w:pPr>
            <w:r w:rsidRPr="00314DE8">
              <w:rPr>
                <w:rFonts w:eastAsiaTheme="minorHAnsi" w:cs="Arial"/>
                <w:sz w:val="20"/>
              </w:rPr>
              <w:t>Monitoring/control/Independence</w:t>
            </w:r>
          </w:p>
          <w:p w:rsidR="00986CED" w:rsidRPr="00314DE8" w:rsidRDefault="00986CED" w:rsidP="00A06EB0">
            <w:pPr>
              <w:ind w:right="40"/>
              <w:rPr>
                <w:rFonts w:eastAsiaTheme="minorHAnsi" w:cs="Arial"/>
                <w:sz w:val="20"/>
              </w:rPr>
            </w:pPr>
            <w:r w:rsidRPr="00314DE8">
              <w:rPr>
                <w:rFonts w:eastAsiaTheme="minorHAnsi" w:cs="Arial"/>
                <w:sz w:val="20"/>
              </w:rPr>
              <w:t>Parent satisfaction and purpose</w:t>
            </w:r>
          </w:p>
          <w:p w:rsidR="00986CED" w:rsidRPr="00314DE8" w:rsidRDefault="00986CED" w:rsidP="00A06EB0">
            <w:pPr>
              <w:ind w:right="40"/>
              <w:rPr>
                <w:rFonts w:eastAsiaTheme="minorHAnsi" w:cs="Arial"/>
                <w:sz w:val="20"/>
              </w:rPr>
            </w:pPr>
            <w:r w:rsidRPr="00314DE8">
              <w:rPr>
                <w:rFonts w:eastAsiaTheme="minorHAnsi" w:cs="Arial"/>
                <w:sz w:val="20"/>
              </w:rPr>
              <w:t xml:space="preserve">Parent reliability and adaptability </w:t>
            </w:r>
          </w:p>
        </w:tc>
        <w:tc>
          <w:tcPr>
            <w:tcW w:w="3481"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1, 2, 3, 6, 7. (Parent items)</w:t>
            </w:r>
          </w:p>
          <w:p w:rsidR="00986CED" w:rsidRPr="00314DE8" w:rsidRDefault="00986CED" w:rsidP="00A06EB0">
            <w:pPr>
              <w:ind w:right="40"/>
              <w:rPr>
                <w:rFonts w:eastAsiaTheme="minorHAnsi" w:cs="Arial"/>
                <w:sz w:val="20"/>
              </w:rPr>
            </w:pPr>
          </w:p>
          <w:p w:rsidR="00986CED" w:rsidRPr="00314DE8" w:rsidRDefault="00986CED" w:rsidP="00A06EB0">
            <w:pPr>
              <w:ind w:right="40"/>
              <w:rPr>
                <w:rFonts w:eastAsiaTheme="minorHAnsi" w:cs="Arial"/>
                <w:sz w:val="20"/>
              </w:rPr>
            </w:pPr>
            <w:r w:rsidRPr="00314DE8">
              <w:rPr>
                <w:rFonts w:eastAsiaTheme="minorHAnsi" w:cs="Arial"/>
                <w:sz w:val="20"/>
              </w:rPr>
              <w:t>4, 5</w:t>
            </w:r>
            <w:r w:rsidRPr="00314DE8">
              <w:rPr>
                <w:rFonts w:eastAsiaTheme="minorHAnsi" w:cs="Arial"/>
                <w:sz w:val="20"/>
              </w:rPr>
              <w:tab/>
            </w:r>
            <w:r w:rsidRPr="00314DE8">
              <w:rPr>
                <w:rFonts w:eastAsiaTheme="minorHAnsi" w:cs="Arial"/>
                <w:sz w:val="20"/>
              </w:rPr>
              <w:tab/>
            </w:r>
          </w:p>
          <w:p w:rsidR="00986CED" w:rsidRPr="00314DE8" w:rsidRDefault="00986CED" w:rsidP="00A06EB0">
            <w:pPr>
              <w:ind w:right="40"/>
              <w:rPr>
                <w:rFonts w:eastAsiaTheme="minorHAnsi" w:cs="Arial"/>
                <w:sz w:val="20"/>
              </w:rPr>
            </w:pPr>
            <w:r w:rsidRPr="00314DE8">
              <w:rPr>
                <w:rFonts w:eastAsiaTheme="minorHAnsi" w:cs="Arial"/>
                <w:sz w:val="20"/>
              </w:rPr>
              <w:t>9</w:t>
            </w:r>
          </w:p>
          <w:p w:rsidR="00986CED" w:rsidRPr="00314DE8" w:rsidRDefault="00986CED" w:rsidP="00A06EB0">
            <w:pPr>
              <w:ind w:right="40"/>
              <w:rPr>
                <w:rFonts w:eastAsiaTheme="minorHAnsi" w:cs="Arial"/>
                <w:sz w:val="20"/>
              </w:rPr>
            </w:pPr>
            <w:r w:rsidRPr="00314DE8">
              <w:rPr>
                <w:rFonts w:eastAsiaTheme="minorHAnsi" w:cs="Arial"/>
                <w:sz w:val="20"/>
              </w:rPr>
              <w:t>8, 10</w:t>
            </w:r>
          </w:p>
        </w:tc>
      </w:tr>
      <w:tr w:rsidR="00986CED" w:rsidRPr="00314DE8">
        <w:trPr>
          <w:tblHeader/>
          <w:jc w:val="center"/>
        </w:trPr>
        <w:tc>
          <w:tcPr>
            <w:tcW w:w="1434"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Skill</w:t>
            </w:r>
          </w:p>
        </w:tc>
        <w:tc>
          <w:tcPr>
            <w:tcW w:w="4232"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Optimistic thinking, Success, achievement, persistence</w:t>
            </w:r>
          </w:p>
          <w:p w:rsidR="00986CED" w:rsidRPr="00314DE8" w:rsidRDefault="00986CED" w:rsidP="00A06EB0">
            <w:pPr>
              <w:ind w:right="40"/>
              <w:rPr>
                <w:rFonts w:eastAsiaTheme="minorHAnsi" w:cs="Arial"/>
                <w:sz w:val="20"/>
              </w:rPr>
            </w:pPr>
            <w:r w:rsidRPr="00314DE8">
              <w:rPr>
                <w:rFonts w:eastAsiaTheme="minorHAnsi" w:cs="Arial"/>
                <w:sz w:val="20"/>
              </w:rPr>
              <w:t>Organisation, self-discipline, confidence</w:t>
            </w:r>
          </w:p>
        </w:tc>
        <w:tc>
          <w:tcPr>
            <w:tcW w:w="3481"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2, 3, 4, 5, 6, 7, (skill items)</w:t>
            </w:r>
          </w:p>
          <w:p w:rsidR="00986CED" w:rsidRPr="00314DE8" w:rsidRDefault="00986CED" w:rsidP="00A06EB0">
            <w:pPr>
              <w:ind w:right="40"/>
              <w:rPr>
                <w:rFonts w:eastAsiaTheme="minorHAnsi" w:cs="Arial"/>
                <w:sz w:val="20"/>
              </w:rPr>
            </w:pPr>
          </w:p>
          <w:p w:rsidR="00986CED" w:rsidRPr="00314DE8" w:rsidRDefault="00986CED" w:rsidP="00A06EB0">
            <w:pPr>
              <w:ind w:right="40"/>
              <w:rPr>
                <w:rFonts w:eastAsiaTheme="minorHAnsi" w:cs="Arial"/>
                <w:sz w:val="20"/>
              </w:rPr>
            </w:pPr>
            <w:r w:rsidRPr="00314DE8">
              <w:rPr>
                <w:rFonts w:eastAsiaTheme="minorHAnsi" w:cs="Arial"/>
                <w:sz w:val="20"/>
              </w:rPr>
              <w:t>8, 9, 10</w:t>
            </w:r>
          </w:p>
        </w:tc>
      </w:tr>
      <w:tr w:rsidR="00986CED" w:rsidRPr="00314DE8">
        <w:trPr>
          <w:tblHeader/>
          <w:jc w:val="center"/>
        </w:trPr>
        <w:tc>
          <w:tcPr>
            <w:tcW w:w="1434"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Family</w:t>
            </w:r>
          </w:p>
        </w:tc>
        <w:tc>
          <w:tcPr>
            <w:tcW w:w="4232"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Connectedness, Traditions and events, Family networks</w:t>
            </w:r>
          </w:p>
          <w:p w:rsidR="00986CED" w:rsidRPr="00314DE8" w:rsidRDefault="00986CED" w:rsidP="00A06EB0">
            <w:pPr>
              <w:ind w:right="40"/>
              <w:rPr>
                <w:rFonts w:eastAsiaTheme="minorHAnsi" w:cs="Arial"/>
                <w:sz w:val="20"/>
              </w:rPr>
            </w:pPr>
            <w:r w:rsidRPr="00314DE8">
              <w:rPr>
                <w:rFonts w:eastAsiaTheme="minorHAnsi" w:cs="Arial"/>
                <w:sz w:val="20"/>
              </w:rPr>
              <w:t>Belonging and valued</w:t>
            </w:r>
          </w:p>
          <w:p w:rsidR="00986CED" w:rsidRPr="00314DE8" w:rsidRDefault="00986CED" w:rsidP="00A06EB0">
            <w:pPr>
              <w:ind w:right="40"/>
              <w:rPr>
                <w:rFonts w:eastAsiaTheme="minorHAnsi" w:cs="Arial"/>
                <w:sz w:val="20"/>
              </w:rPr>
            </w:pPr>
            <w:r w:rsidRPr="00314DE8">
              <w:rPr>
                <w:rFonts w:eastAsiaTheme="minorHAnsi" w:cs="Arial"/>
                <w:sz w:val="20"/>
              </w:rPr>
              <w:t>Tough times</w:t>
            </w:r>
          </w:p>
        </w:tc>
        <w:tc>
          <w:tcPr>
            <w:tcW w:w="3481"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3, 4, 5, 7 (family items)</w:t>
            </w:r>
          </w:p>
          <w:p w:rsidR="00986CED" w:rsidRPr="00314DE8" w:rsidRDefault="00986CED" w:rsidP="00A06EB0">
            <w:pPr>
              <w:ind w:right="40"/>
              <w:rPr>
                <w:rFonts w:eastAsiaTheme="minorHAnsi" w:cs="Arial"/>
                <w:sz w:val="20"/>
              </w:rPr>
            </w:pPr>
          </w:p>
          <w:p w:rsidR="00986CED" w:rsidRPr="00314DE8" w:rsidRDefault="00986CED" w:rsidP="00A06EB0">
            <w:pPr>
              <w:ind w:right="40"/>
              <w:rPr>
                <w:rFonts w:eastAsiaTheme="minorHAnsi" w:cs="Arial"/>
                <w:sz w:val="20"/>
              </w:rPr>
            </w:pPr>
            <w:r w:rsidRPr="00314DE8">
              <w:rPr>
                <w:rFonts w:eastAsiaTheme="minorHAnsi" w:cs="Arial"/>
                <w:sz w:val="20"/>
              </w:rPr>
              <w:t>1, 2, 6</w:t>
            </w:r>
          </w:p>
          <w:p w:rsidR="00986CED" w:rsidRPr="00314DE8" w:rsidRDefault="00986CED" w:rsidP="00A06EB0">
            <w:pPr>
              <w:ind w:right="40"/>
              <w:rPr>
                <w:rFonts w:eastAsiaTheme="minorHAnsi" w:cs="Arial"/>
                <w:sz w:val="20"/>
              </w:rPr>
            </w:pPr>
            <w:r w:rsidRPr="00314DE8">
              <w:rPr>
                <w:rFonts w:eastAsiaTheme="minorHAnsi" w:cs="Arial"/>
                <w:sz w:val="20"/>
              </w:rPr>
              <w:t>8, 9, 10</w:t>
            </w:r>
          </w:p>
        </w:tc>
      </w:tr>
      <w:tr w:rsidR="00986CED" w:rsidRPr="00314DE8">
        <w:trPr>
          <w:tblHeader/>
          <w:jc w:val="center"/>
        </w:trPr>
        <w:tc>
          <w:tcPr>
            <w:tcW w:w="1434"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Education</w:t>
            </w:r>
          </w:p>
        </w:tc>
        <w:tc>
          <w:tcPr>
            <w:tcW w:w="4232"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Belonging, Inclusive and respectful environment</w:t>
            </w:r>
          </w:p>
          <w:p w:rsidR="00986CED" w:rsidRPr="00314DE8" w:rsidRDefault="00986CED" w:rsidP="00A06EB0">
            <w:pPr>
              <w:ind w:right="40"/>
              <w:rPr>
                <w:rFonts w:eastAsiaTheme="minorHAnsi" w:cs="Arial"/>
                <w:sz w:val="20"/>
              </w:rPr>
            </w:pPr>
            <w:r w:rsidRPr="00314DE8">
              <w:rPr>
                <w:rFonts w:eastAsiaTheme="minorHAnsi" w:cs="Arial"/>
                <w:sz w:val="20"/>
              </w:rPr>
              <w:t>Teacher expectations, optimism, relationship</w:t>
            </w:r>
          </w:p>
          <w:p w:rsidR="00986CED" w:rsidRPr="00314DE8" w:rsidRDefault="00986CED" w:rsidP="00A06EB0">
            <w:pPr>
              <w:ind w:right="40"/>
              <w:rPr>
                <w:rFonts w:eastAsiaTheme="minorHAnsi" w:cs="Arial"/>
                <w:sz w:val="20"/>
              </w:rPr>
            </w:pPr>
            <w:r w:rsidRPr="00314DE8">
              <w:rPr>
                <w:rFonts w:eastAsiaTheme="minorHAnsi" w:cs="Arial"/>
                <w:sz w:val="20"/>
              </w:rPr>
              <w:t>School organisation and Extra activities, Engagement</w:t>
            </w:r>
          </w:p>
        </w:tc>
        <w:tc>
          <w:tcPr>
            <w:tcW w:w="3481"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4, 5, 6, 7, 9(education items)</w:t>
            </w:r>
          </w:p>
          <w:p w:rsidR="00986CED" w:rsidRPr="00314DE8" w:rsidRDefault="00986CED" w:rsidP="00A06EB0">
            <w:pPr>
              <w:rPr>
                <w:rFonts w:eastAsiaTheme="minorHAnsi" w:cs="Arial"/>
                <w:sz w:val="20"/>
              </w:rPr>
            </w:pPr>
          </w:p>
          <w:p w:rsidR="00986CED" w:rsidRPr="00314DE8" w:rsidRDefault="00986CED" w:rsidP="00A06EB0">
            <w:pPr>
              <w:rPr>
                <w:rFonts w:eastAsiaTheme="minorHAnsi" w:cs="Arial"/>
                <w:sz w:val="20"/>
              </w:rPr>
            </w:pPr>
            <w:r w:rsidRPr="00314DE8">
              <w:rPr>
                <w:rFonts w:eastAsiaTheme="minorHAnsi" w:cs="Arial"/>
                <w:sz w:val="20"/>
              </w:rPr>
              <w:t>1, 2</w:t>
            </w:r>
          </w:p>
          <w:p w:rsidR="00986CED" w:rsidRPr="00314DE8" w:rsidRDefault="00986CED" w:rsidP="00A06EB0">
            <w:pPr>
              <w:rPr>
                <w:rFonts w:eastAsiaTheme="minorHAnsi" w:cs="Arial"/>
                <w:sz w:val="20"/>
              </w:rPr>
            </w:pPr>
          </w:p>
          <w:p w:rsidR="00986CED" w:rsidRPr="00314DE8" w:rsidRDefault="00986CED" w:rsidP="00A06EB0">
            <w:pPr>
              <w:rPr>
                <w:rFonts w:eastAsiaTheme="minorHAnsi" w:cs="Arial"/>
                <w:sz w:val="20"/>
              </w:rPr>
            </w:pPr>
            <w:r w:rsidRPr="00314DE8">
              <w:rPr>
                <w:rFonts w:eastAsiaTheme="minorHAnsi" w:cs="Arial"/>
                <w:sz w:val="20"/>
              </w:rPr>
              <w:t>3, 8</w:t>
            </w:r>
          </w:p>
        </w:tc>
      </w:tr>
      <w:tr w:rsidR="00986CED" w:rsidRPr="00314DE8">
        <w:trPr>
          <w:tblHeader/>
          <w:jc w:val="center"/>
        </w:trPr>
        <w:tc>
          <w:tcPr>
            <w:tcW w:w="1434"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Peer</w:t>
            </w:r>
          </w:p>
        </w:tc>
        <w:tc>
          <w:tcPr>
            <w:tcW w:w="4232"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Belonging</w:t>
            </w:r>
          </w:p>
          <w:p w:rsidR="00986CED" w:rsidRPr="00314DE8" w:rsidRDefault="00986CED" w:rsidP="00A06EB0">
            <w:pPr>
              <w:ind w:right="40"/>
              <w:rPr>
                <w:rFonts w:eastAsiaTheme="minorHAnsi" w:cs="Arial"/>
                <w:sz w:val="20"/>
              </w:rPr>
            </w:pPr>
            <w:r w:rsidRPr="00314DE8">
              <w:rPr>
                <w:rFonts w:eastAsiaTheme="minorHAnsi" w:cs="Arial"/>
                <w:sz w:val="20"/>
              </w:rPr>
              <w:t>Conflict</w:t>
            </w:r>
          </w:p>
          <w:p w:rsidR="00986CED" w:rsidRPr="00314DE8" w:rsidRDefault="00986CED" w:rsidP="00A06EB0">
            <w:pPr>
              <w:ind w:right="40"/>
              <w:rPr>
                <w:rFonts w:eastAsiaTheme="minorHAnsi" w:cs="Arial"/>
                <w:sz w:val="20"/>
              </w:rPr>
            </w:pPr>
            <w:r w:rsidRPr="00314DE8">
              <w:rPr>
                <w:rFonts w:eastAsiaTheme="minorHAnsi" w:cs="Arial"/>
                <w:sz w:val="20"/>
              </w:rPr>
              <w:t>Group identity</w:t>
            </w:r>
          </w:p>
          <w:p w:rsidR="00986CED" w:rsidRPr="00314DE8" w:rsidRDefault="00986CED" w:rsidP="00A06EB0">
            <w:pPr>
              <w:ind w:right="40"/>
              <w:rPr>
                <w:rFonts w:eastAsiaTheme="minorHAnsi" w:cs="Arial"/>
                <w:sz w:val="20"/>
              </w:rPr>
            </w:pPr>
            <w:r w:rsidRPr="00314DE8">
              <w:rPr>
                <w:rFonts w:eastAsiaTheme="minorHAnsi" w:cs="Arial"/>
                <w:sz w:val="20"/>
              </w:rPr>
              <w:t>Conformity, cooperation, self control and regulation</w:t>
            </w:r>
          </w:p>
        </w:tc>
        <w:tc>
          <w:tcPr>
            <w:tcW w:w="3481"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1, 3  (Peer items)</w:t>
            </w:r>
          </w:p>
          <w:p w:rsidR="00986CED" w:rsidRPr="00314DE8" w:rsidRDefault="00986CED" w:rsidP="00A06EB0">
            <w:pPr>
              <w:ind w:right="40"/>
              <w:rPr>
                <w:rFonts w:eastAsiaTheme="minorHAnsi" w:cs="Arial"/>
                <w:sz w:val="20"/>
              </w:rPr>
            </w:pPr>
            <w:r w:rsidRPr="00314DE8">
              <w:rPr>
                <w:rFonts w:eastAsiaTheme="minorHAnsi" w:cs="Arial"/>
                <w:sz w:val="20"/>
              </w:rPr>
              <w:t>7, 9, 10, 2</w:t>
            </w:r>
          </w:p>
          <w:p w:rsidR="00986CED" w:rsidRPr="00314DE8" w:rsidRDefault="00986CED" w:rsidP="00A06EB0">
            <w:pPr>
              <w:ind w:right="40"/>
              <w:rPr>
                <w:rFonts w:eastAsiaTheme="minorHAnsi" w:cs="Arial"/>
                <w:sz w:val="20"/>
              </w:rPr>
            </w:pPr>
            <w:r w:rsidRPr="00314DE8">
              <w:rPr>
                <w:rFonts w:eastAsiaTheme="minorHAnsi" w:cs="Arial"/>
                <w:sz w:val="20"/>
              </w:rPr>
              <w:t xml:space="preserve">4, 6 </w:t>
            </w:r>
          </w:p>
          <w:p w:rsidR="00986CED" w:rsidRPr="00314DE8" w:rsidRDefault="00986CED" w:rsidP="00A06EB0">
            <w:pPr>
              <w:ind w:right="40"/>
              <w:rPr>
                <w:rFonts w:eastAsiaTheme="minorHAnsi" w:cs="Arial"/>
                <w:sz w:val="20"/>
              </w:rPr>
            </w:pPr>
            <w:r w:rsidRPr="00314DE8">
              <w:rPr>
                <w:rFonts w:eastAsiaTheme="minorHAnsi" w:cs="Arial"/>
                <w:sz w:val="20"/>
              </w:rPr>
              <w:t>5, 8</w:t>
            </w:r>
          </w:p>
          <w:p w:rsidR="00986CED" w:rsidRPr="00314DE8" w:rsidRDefault="00986CED" w:rsidP="00A06EB0">
            <w:pPr>
              <w:ind w:right="40"/>
              <w:rPr>
                <w:rFonts w:eastAsiaTheme="minorHAnsi" w:cs="Arial"/>
                <w:sz w:val="20"/>
              </w:rPr>
            </w:pPr>
          </w:p>
        </w:tc>
      </w:tr>
      <w:tr w:rsidR="00986CED" w:rsidRPr="00314DE8">
        <w:trPr>
          <w:tblHeader/>
          <w:jc w:val="center"/>
        </w:trPr>
        <w:tc>
          <w:tcPr>
            <w:tcW w:w="1434"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Community</w:t>
            </w:r>
          </w:p>
          <w:p w:rsidR="00986CED" w:rsidRPr="00314DE8" w:rsidRDefault="00986CED" w:rsidP="00A06EB0">
            <w:pPr>
              <w:ind w:right="40"/>
              <w:rPr>
                <w:rFonts w:eastAsiaTheme="minorHAnsi" w:cs="Arial"/>
                <w:sz w:val="20"/>
              </w:rPr>
            </w:pPr>
          </w:p>
          <w:p w:rsidR="00986CED" w:rsidRPr="00314DE8" w:rsidRDefault="00986CED" w:rsidP="00A06EB0">
            <w:pPr>
              <w:rPr>
                <w:rFonts w:eastAsiaTheme="minorHAnsi" w:cs="Arial"/>
                <w:sz w:val="20"/>
              </w:rPr>
            </w:pPr>
          </w:p>
          <w:p w:rsidR="00986CED" w:rsidRPr="00314DE8" w:rsidRDefault="00986CED" w:rsidP="00A06EB0">
            <w:pPr>
              <w:jc w:val="center"/>
              <w:rPr>
                <w:rFonts w:eastAsiaTheme="minorHAnsi" w:cs="Arial"/>
                <w:sz w:val="20"/>
              </w:rPr>
            </w:pPr>
          </w:p>
        </w:tc>
        <w:tc>
          <w:tcPr>
            <w:tcW w:w="4232"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Informal network, sport club neighbourhood</w:t>
            </w:r>
          </w:p>
          <w:p w:rsidR="00986CED" w:rsidRPr="00314DE8" w:rsidRDefault="00986CED" w:rsidP="00A06EB0">
            <w:pPr>
              <w:ind w:right="40"/>
              <w:rPr>
                <w:rFonts w:eastAsiaTheme="minorHAnsi" w:cs="Arial"/>
                <w:sz w:val="20"/>
              </w:rPr>
            </w:pPr>
            <w:r w:rsidRPr="00314DE8">
              <w:rPr>
                <w:rFonts w:eastAsiaTheme="minorHAnsi" w:cs="Arial"/>
                <w:sz w:val="20"/>
              </w:rPr>
              <w:t xml:space="preserve">Organised groups, religious youth, </w:t>
            </w:r>
          </w:p>
          <w:p w:rsidR="00986CED" w:rsidRPr="00314DE8" w:rsidRDefault="00986CED" w:rsidP="00A06EB0">
            <w:pPr>
              <w:ind w:right="40"/>
              <w:rPr>
                <w:rFonts w:eastAsiaTheme="minorHAnsi" w:cs="Arial"/>
                <w:sz w:val="20"/>
              </w:rPr>
            </w:pPr>
            <w:r w:rsidRPr="00314DE8">
              <w:rPr>
                <w:rFonts w:eastAsiaTheme="minorHAnsi" w:cs="Arial"/>
                <w:sz w:val="20"/>
              </w:rPr>
              <w:t>Local resources</w:t>
            </w:r>
          </w:p>
          <w:p w:rsidR="00986CED" w:rsidRPr="00314DE8" w:rsidRDefault="00986CED" w:rsidP="00A06EB0">
            <w:pPr>
              <w:ind w:right="40"/>
              <w:rPr>
                <w:rFonts w:eastAsiaTheme="minorHAnsi" w:cs="Arial"/>
                <w:sz w:val="20"/>
              </w:rPr>
            </w:pPr>
            <w:r w:rsidRPr="00314DE8">
              <w:rPr>
                <w:rFonts w:eastAsiaTheme="minorHAnsi" w:cs="Arial"/>
                <w:sz w:val="20"/>
              </w:rPr>
              <w:t>Faith and belief</w:t>
            </w:r>
          </w:p>
        </w:tc>
        <w:tc>
          <w:tcPr>
            <w:tcW w:w="3481"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5, 7, 8 (community items)</w:t>
            </w:r>
          </w:p>
          <w:p w:rsidR="00986CED" w:rsidRPr="00314DE8" w:rsidRDefault="00986CED" w:rsidP="00A06EB0">
            <w:pPr>
              <w:ind w:right="40"/>
              <w:rPr>
                <w:rFonts w:eastAsiaTheme="minorHAnsi" w:cs="Arial"/>
                <w:sz w:val="20"/>
              </w:rPr>
            </w:pPr>
          </w:p>
          <w:p w:rsidR="00986CED" w:rsidRPr="00314DE8" w:rsidRDefault="00986CED" w:rsidP="00A06EB0">
            <w:pPr>
              <w:ind w:right="40"/>
              <w:rPr>
                <w:rFonts w:eastAsiaTheme="minorHAnsi" w:cs="Arial"/>
                <w:sz w:val="20"/>
              </w:rPr>
            </w:pPr>
            <w:r w:rsidRPr="00314DE8">
              <w:rPr>
                <w:rFonts w:eastAsiaTheme="minorHAnsi" w:cs="Arial"/>
                <w:sz w:val="20"/>
              </w:rPr>
              <w:t>3, 4, 6</w:t>
            </w:r>
          </w:p>
          <w:p w:rsidR="00986CED" w:rsidRPr="00314DE8" w:rsidRDefault="00986CED" w:rsidP="00A06EB0">
            <w:pPr>
              <w:ind w:right="40"/>
              <w:rPr>
                <w:rFonts w:eastAsiaTheme="minorHAnsi" w:cs="Arial"/>
                <w:sz w:val="20"/>
              </w:rPr>
            </w:pPr>
            <w:r w:rsidRPr="00314DE8">
              <w:rPr>
                <w:rFonts w:eastAsiaTheme="minorHAnsi" w:cs="Arial"/>
                <w:sz w:val="20"/>
              </w:rPr>
              <w:t>1, 2,</w:t>
            </w:r>
            <w:r>
              <w:rPr>
                <w:rFonts w:eastAsiaTheme="minorHAnsi" w:cs="Arial"/>
                <w:sz w:val="20"/>
              </w:rPr>
              <w:t xml:space="preserve"> </w:t>
            </w:r>
            <w:r w:rsidRPr="00314DE8">
              <w:rPr>
                <w:rFonts w:eastAsiaTheme="minorHAnsi" w:cs="Arial"/>
                <w:sz w:val="20"/>
              </w:rPr>
              <w:t>9, 10</w:t>
            </w:r>
          </w:p>
        </w:tc>
      </w:tr>
      <w:tr w:rsidR="00986CED" w:rsidRPr="00314DE8">
        <w:trPr>
          <w:tblHeader/>
          <w:jc w:val="center"/>
        </w:trPr>
        <w:tc>
          <w:tcPr>
            <w:tcW w:w="1434"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Money</w:t>
            </w:r>
          </w:p>
        </w:tc>
        <w:tc>
          <w:tcPr>
            <w:tcW w:w="4232"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 xml:space="preserve">Money accessibility, </w:t>
            </w:r>
          </w:p>
          <w:p w:rsidR="00986CED" w:rsidRPr="00314DE8" w:rsidRDefault="00986CED" w:rsidP="00A06EB0">
            <w:pPr>
              <w:ind w:right="40"/>
              <w:rPr>
                <w:rFonts w:eastAsiaTheme="minorHAnsi" w:cs="Arial"/>
                <w:sz w:val="20"/>
              </w:rPr>
            </w:pPr>
            <w:r w:rsidRPr="00314DE8">
              <w:rPr>
                <w:rFonts w:eastAsiaTheme="minorHAnsi" w:cs="Arial"/>
                <w:sz w:val="20"/>
              </w:rPr>
              <w:t>Earning and spending</w:t>
            </w:r>
          </w:p>
          <w:p w:rsidR="00986CED" w:rsidRPr="00314DE8" w:rsidRDefault="00986CED" w:rsidP="00A06EB0">
            <w:pPr>
              <w:ind w:right="40"/>
              <w:rPr>
                <w:rFonts w:eastAsiaTheme="minorHAnsi" w:cs="Arial"/>
                <w:sz w:val="20"/>
              </w:rPr>
            </w:pPr>
            <w:r w:rsidRPr="00314DE8">
              <w:rPr>
                <w:rFonts w:eastAsiaTheme="minorHAnsi" w:cs="Arial"/>
                <w:sz w:val="20"/>
              </w:rPr>
              <w:t>Family work ethic</w:t>
            </w:r>
          </w:p>
        </w:tc>
        <w:tc>
          <w:tcPr>
            <w:tcW w:w="3481" w:type="dxa"/>
            <w:shd w:val="clear" w:color="auto" w:fill="auto"/>
          </w:tcPr>
          <w:p w:rsidR="00986CED" w:rsidRPr="00314DE8" w:rsidRDefault="00986CED" w:rsidP="00A06EB0">
            <w:pPr>
              <w:ind w:right="40"/>
              <w:rPr>
                <w:rFonts w:eastAsiaTheme="minorHAnsi" w:cs="Arial"/>
                <w:sz w:val="20"/>
              </w:rPr>
            </w:pPr>
            <w:r w:rsidRPr="00314DE8">
              <w:rPr>
                <w:rFonts w:eastAsiaTheme="minorHAnsi" w:cs="Arial"/>
                <w:sz w:val="20"/>
              </w:rPr>
              <w:t>1, 4 (Money items)</w:t>
            </w:r>
          </w:p>
          <w:p w:rsidR="00986CED" w:rsidRPr="00314DE8" w:rsidRDefault="00986CED" w:rsidP="00A06EB0">
            <w:pPr>
              <w:ind w:right="40"/>
              <w:rPr>
                <w:rFonts w:eastAsiaTheme="minorHAnsi" w:cs="Arial"/>
                <w:sz w:val="20"/>
              </w:rPr>
            </w:pPr>
            <w:r w:rsidRPr="00314DE8">
              <w:rPr>
                <w:rFonts w:eastAsiaTheme="minorHAnsi" w:cs="Arial"/>
                <w:sz w:val="20"/>
              </w:rPr>
              <w:t>3, 6, 8, 9, 10</w:t>
            </w:r>
          </w:p>
          <w:p w:rsidR="00986CED" w:rsidRPr="00314DE8" w:rsidRDefault="00986CED" w:rsidP="00A06EB0">
            <w:pPr>
              <w:ind w:right="40"/>
              <w:rPr>
                <w:rFonts w:eastAsiaTheme="minorHAnsi" w:cs="Arial"/>
                <w:sz w:val="20"/>
              </w:rPr>
            </w:pPr>
            <w:r w:rsidRPr="00314DE8">
              <w:rPr>
                <w:rFonts w:eastAsiaTheme="minorHAnsi" w:cs="Arial"/>
                <w:sz w:val="20"/>
              </w:rPr>
              <w:t>3, 7, 2</w:t>
            </w:r>
          </w:p>
        </w:tc>
      </w:tr>
    </w:tbl>
    <w:p w:rsidR="00986CED" w:rsidRPr="00B163F4" w:rsidRDefault="00986CED" w:rsidP="00986CED">
      <w:pPr>
        <w:ind w:left="-567"/>
        <w:rPr>
          <w:rFonts w:eastAsiaTheme="minorHAnsi" w:cs="Arial"/>
          <w:sz w:val="18"/>
        </w:rPr>
      </w:pPr>
      <w:r w:rsidRPr="00B163F4">
        <w:rPr>
          <w:rFonts w:cs="Arial"/>
          <w:sz w:val="18"/>
        </w:rPr>
        <w:t xml:space="preserve"> Note. Items for the </w:t>
      </w:r>
      <w:r>
        <w:rPr>
          <w:rFonts w:cs="Arial"/>
          <w:sz w:val="18"/>
        </w:rPr>
        <w:t>O</w:t>
      </w:r>
      <w:r w:rsidRPr="00B163F4">
        <w:rPr>
          <w:rFonts w:cs="Arial"/>
          <w:sz w:val="18"/>
        </w:rPr>
        <w:t xml:space="preserve">RD tool are with a </w:t>
      </w:r>
      <w:r w:rsidRPr="00B163F4">
        <w:rPr>
          <w:rFonts w:eastAsiaTheme="minorHAnsi" w:cs="Arial"/>
          <w:sz w:val="18"/>
        </w:rPr>
        <w:t xml:space="preserve">6 point Likert scale - Disagree very strongly XXX to Agree very strongly </w:t>
      </w:r>
      <w:r w:rsidRPr="00B163F4">
        <w:rPr>
          <w:rFonts w:eastAsiaTheme="minorHAnsi" w:cs="Arial"/>
          <w:sz w:val="18"/>
        </w:rPr>
        <w:sym w:font="Symbol" w:char="F0D6"/>
      </w:r>
      <w:r w:rsidRPr="00B163F4">
        <w:rPr>
          <w:rFonts w:eastAsiaTheme="minorHAnsi" w:cs="Arial"/>
          <w:sz w:val="18"/>
        </w:rPr>
        <w:sym w:font="Symbol" w:char="F0D6"/>
      </w:r>
      <w:r w:rsidRPr="00B163F4">
        <w:rPr>
          <w:rFonts w:eastAsiaTheme="minorHAnsi" w:cs="Arial"/>
          <w:sz w:val="18"/>
        </w:rPr>
        <w:sym w:font="Symbol" w:char="F0D6"/>
      </w:r>
      <w:r w:rsidR="00C965C5" w:rsidRPr="00B163F4">
        <w:rPr>
          <w:rFonts w:eastAsiaTheme="minorHAnsi" w:cs="Arial"/>
          <w:sz w:val="18"/>
        </w:rPr>
        <w:fldChar w:fldCharType="begin"/>
      </w:r>
      <w:r w:rsidR="00E34CD1">
        <w:rPr>
          <w:rFonts w:eastAsiaTheme="minorHAnsi" w:cs="Arial"/>
          <w:sz w:val="18"/>
        </w:rPr>
        <w:instrText xml:space="preserve"> ADDIN EN.CITE &lt;EndNote&gt;&lt;Cite&gt;&lt;Author&gt;Worsley&lt;/Author&gt;&lt;Year&gt;2006&lt;/Year&gt;&lt;RecNum&gt;529&lt;/RecNum&gt;&lt;record&gt;&lt;rec-number&gt;529&lt;/rec-number&gt;&lt;foreign-keys&gt;&lt;key app="EN" db-id="e0txfrzr0r2tzheepzbv9rfiv2xtweptt5tt"&gt;529&lt;/key&gt;&lt;/foreign-keys&gt;&lt;ref-type name="Book"&gt;6&lt;/ref-type&gt;&lt;contributors&gt;&lt;authors&gt;&lt;author&gt;Worsley, L&lt;/author&gt;&lt;/authors&gt;&lt;/contributors&gt;&lt;titles&gt;&lt;title&gt;The Resilience Doughnut. The secret of strong kids.&lt;/title&gt;&lt;/titles&gt;&lt;dates&gt;&lt;year&gt;2006&lt;/year&gt;&lt;/dates&gt;&lt;pub-location&gt;Sydney&lt;/pub-location&gt;&lt;publisher&gt;Wild and Woolley publications&lt;/publisher&gt;&lt;isbn&gt;978-1-74018-386-4&lt;/isbn&gt;&lt;urls&gt;&lt;related-urls&gt;&lt;url&gt;http://opac.library.usyd.edu.au/record=b3218814~S4&lt;/url&gt;&lt;/related-urls&gt;&lt;/urls&gt;&lt;electronic-resource-num&gt;http://opac.library.usyd.edu.au/record=b3218814~S4&lt;/electronic-resource-num&gt;&lt;/record&gt;&lt;/Cite&gt;&lt;/EndNote&gt;</w:instrText>
      </w:r>
      <w:r w:rsidR="00C965C5" w:rsidRPr="00B163F4">
        <w:rPr>
          <w:rFonts w:eastAsiaTheme="minorHAnsi" w:cs="Arial"/>
          <w:sz w:val="18"/>
        </w:rPr>
        <w:fldChar w:fldCharType="separate"/>
      </w:r>
      <w:r w:rsidRPr="00B163F4">
        <w:rPr>
          <w:rFonts w:eastAsiaTheme="minorHAnsi" w:cs="Arial"/>
          <w:noProof/>
          <w:sz w:val="18"/>
        </w:rPr>
        <w:t>(Worsley, 2006)</w:t>
      </w:r>
      <w:r w:rsidR="00C965C5" w:rsidRPr="00B163F4">
        <w:rPr>
          <w:rFonts w:eastAsiaTheme="minorHAnsi" w:cs="Arial"/>
          <w:sz w:val="18"/>
        </w:rPr>
        <w:fldChar w:fldCharType="end"/>
      </w:r>
    </w:p>
    <w:p w:rsidR="00986CED" w:rsidRPr="00B163F4" w:rsidRDefault="00986CED" w:rsidP="00986CED">
      <w:pPr>
        <w:ind w:left="-567"/>
        <w:rPr>
          <w:rFonts w:cs="Arial"/>
          <w:sz w:val="18"/>
        </w:rPr>
      </w:pPr>
    </w:p>
    <w:p w:rsidR="00986CED" w:rsidRPr="00B163F4" w:rsidRDefault="00986CED" w:rsidP="00986CED">
      <w:pPr>
        <w:pStyle w:val="Heading3"/>
      </w:pPr>
      <w:bookmarkStart w:id="16" w:name="_Toc170967864"/>
      <w:r w:rsidRPr="00B163F4">
        <w:t xml:space="preserve">The interaction of the internal and external factors in the </w:t>
      </w:r>
      <w:r>
        <w:t>Resilience Doughnut.</w:t>
      </w:r>
      <w:bookmarkEnd w:id="16"/>
    </w:p>
    <w:p w:rsidR="00E34CD1" w:rsidRDefault="00986CED" w:rsidP="00986CED">
      <w:pPr>
        <w:pStyle w:val="NormalWeb"/>
        <w:spacing w:before="0" w:beforeAutospacing="0" w:after="0" w:afterAutospacing="0" w:line="480" w:lineRule="auto"/>
        <w:ind w:left="-567" w:right="42" w:firstLine="567"/>
        <w:rPr>
          <w:rFonts w:ascii="Cambria" w:hAnsi="Cambria" w:cs="Arial"/>
        </w:rPr>
      </w:pPr>
      <w:r w:rsidRPr="00B163F4">
        <w:rPr>
          <w:rFonts w:ascii="Cambria" w:hAnsi="Cambria" w:cs="Arial"/>
        </w:rPr>
        <w:t xml:space="preserve">In each of the seven environmental contexts, as suggested by previous research, potential exists to enhance positive beliefs within the individual, helping to develop resilience </w:t>
      </w:r>
      <w:r w:rsidR="00C965C5" w:rsidRPr="00B163F4">
        <w:rPr>
          <w:rFonts w:ascii="Cambria" w:hAnsi="Cambria" w:cs="Arial"/>
        </w:rPr>
        <w:fldChar w:fldCharType="begin"/>
      </w:r>
      <w:r w:rsidRPr="00B163F4">
        <w:rPr>
          <w:rFonts w:ascii="Cambria" w:hAnsi="Cambria" w:cs="Arial"/>
        </w:rPr>
        <w:instrText xml:space="preserve"> ADDIN EN.CITE </w:instrText>
      </w:r>
      <w:r w:rsidR="00C965C5" w:rsidRPr="00B163F4">
        <w:rPr>
          <w:rFonts w:ascii="Cambria" w:hAnsi="Cambria" w:cs="Arial"/>
        </w:rPr>
        <w:fldChar w:fldCharType="begin"/>
      </w:r>
      <w:r w:rsidRPr="00B163F4">
        <w:rPr>
          <w:rFonts w:ascii="Cambria" w:hAnsi="Cambria" w:cs="Arial"/>
        </w:rPr>
        <w:instrText xml:space="preserve"> ADDIN EN.CITE.DATA </w:instrText>
      </w:r>
      <w:r w:rsidR="00C965C5" w:rsidRPr="00B163F4">
        <w:rPr>
          <w:rFonts w:ascii="Cambria" w:hAnsi="Cambria" w:cs="Arial"/>
        </w:rPr>
        <w:fldChar w:fldCharType="end"/>
      </w:r>
      <w:r w:rsidR="00C965C5" w:rsidRPr="00B163F4">
        <w:rPr>
          <w:rFonts w:ascii="Cambria" w:hAnsi="Cambria" w:cs="Arial"/>
        </w:rPr>
        <w:fldChar w:fldCharType="separate"/>
      </w:r>
      <w:r w:rsidRPr="00B163F4">
        <w:rPr>
          <w:rFonts w:ascii="Cambria" w:hAnsi="Cambria" w:cs="Arial"/>
          <w:noProof/>
        </w:rPr>
        <w:t>(Benard, 2004; Fuller, 2004; Resnick, et al., 1997)</w:t>
      </w:r>
      <w:r w:rsidR="00C965C5" w:rsidRPr="00B163F4">
        <w:rPr>
          <w:rFonts w:ascii="Cambria" w:hAnsi="Cambria" w:cs="Arial"/>
        </w:rPr>
        <w:fldChar w:fldCharType="end"/>
      </w:r>
      <w:r w:rsidRPr="00B163F4">
        <w:rPr>
          <w:rFonts w:ascii="Cambria" w:hAnsi="Cambria" w:cs="Arial"/>
        </w:rPr>
        <w:t xml:space="preserve">. It is also suggested that most resilient individuals have only some, and not </w:t>
      </w:r>
      <w:r>
        <w:rPr>
          <w:rFonts w:ascii="Cambria" w:hAnsi="Cambria" w:cs="Arial"/>
        </w:rPr>
        <w:t>all seven contexts</w:t>
      </w:r>
      <w:r w:rsidRPr="00B163F4">
        <w:rPr>
          <w:rFonts w:ascii="Cambria" w:hAnsi="Cambria" w:cs="Arial"/>
        </w:rPr>
        <w:t xml:space="preserve"> working well in their life </w:t>
      </w:r>
      <w:r w:rsidR="00C965C5" w:rsidRPr="00B163F4">
        <w:rPr>
          <w:rFonts w:ascii="Cambria" w:hAnsi="Cambria" w:cs="Arial"/>
        </w:rPr>
        <w:fldChar w:fldCharType="begin">
          <w:fldData xml:space="preserve">PEVuZE5vdGU+PENpdGU+PEF1dGhvcj5GdWxsZXItSWdsZXNpYXM8L0F1dGhvcj48WWVhcj4yMDA4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</w:fldData>
        </w:fldChar>
      </w:r>
      <w:r w:rsidR="00E34CD1">
        <w:rPr>
          <w:rFonts w:ascii="Cambria" w:hAnsi="Cambria" w:cs="Arial"/>
        </w:rPr>
        <w:instrText xml:space="preserve"> ADDIN EN.CITE </w:instrText>
      </w:r>
      <w:r w:rsidR="00C965C5">
        <w:rPr>
          <w:rFonts w:ascii="Cambria" w:hAnsi="Cambria" w:cs="Arial"/>
        </w:rPr>
        <w:fldChar w:fldCharType="begin">
          <w:fldData xml:space="preserve">PEVuZE5vdGU+PENpdGU+PEF1dGhvcj5GdWxsZXItSWdsZXNpYXM8L0F1dGhvcj48WWVhcj4yMDA4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</w:fldData>
        </w:fldChar>
      </w:r>
      <w:r w:rsidR="00E34CD1">
        <w:rPr>
          <w:rFonts w:ascii="Cambria" w:hAnsi="Cambria" w:cs="Arial"/>
        </w:rPr>
        <w:instrText xml:space="preserve"> ADDIN EN.CITE.DATA </w:instrText>
      </w:r>
      <w:r w:rsidR="00C965C5">
        <w:rPr>
          <w:rFonts w:ascii="Cambria" w:hAnsi="Cambria" w:cs="Arial"/>
        </w:rPr>
      </w:r>
      <w:r w:rsidR="00C965C5">
        <w:rPr>
          <w:rFonts w:ascii="Cambria" w:hAnsi="Cambria" w:cs="Arial"/>
        </w:rPr>
        <w:fldChar w:fldCharType="end"/>
      </w:r>
      <w:r w:rsidR="00C965C5" w:rsidRPr="00B163F4">
        <w:rPr>
          <w:rFonts w:ascii="Cambria" w:hAnsi="Cambria" w:cs="Arial"/>
        </w:rPr>
      </w:r>
      <w:r w:rsidR="00C965C5" w:rsidRPr="00B163F4">
        <w:rPr>
          <w:rFonts w:ascii="Cambria" w:hAnsi="Cambria" w:cs="Arial"/>
        </w:rPr>
        <w:fldChar w:fldCharType="separate"/>
      </w:r>
      <w:r w:rsidRPr="00B163F4">
        <w:rPr>
          <w:rFonts w:ascii="Cambria" w:hAnsi="Cambria" w:cs="Arial"/>
          <w:noProof/>
        </w:rPr>
        <w:t>(Dolbier, Smith, &amp; Steinhardt, 2007; Eisenberg, Ackard, &amp; Resnick, 2007; Fuller-Iglesias, Sellars, &amp; Antonucci, 2008; Noeker &amp; Petermann, 2008)</w:t>
      </w:r>
      <w:r w:rsidR="00C965C5" w:rsidRPr="00B163F4">
        <w:rPr>
          <w:rFonts w:ascii="Cambria" w:hAnsi="Cambria" w:cs="Arial"/>
        </w:rPr>
        <w:fldChar w:fldCharType="end"/>
      </w:r>
      <w:r w:rsidRPr="00B163F4">
        <w:rPr>
          <w:rFonts w:ascii="Cambria" w:hAnsi="Cambria" w:cs="Arial"/>
        </w:rPr>
        <w:t>. I</w:t>
      </w:r>
      <w:r>
        <w:rPr>
          <w:rFonts w:ascii="Cambria" w:hAnsi="Cambria" w:cs="Arial"/>
        </w:rPr>
        <w:t>f</w:t>
      </w:r>
      <w:r w:rsidRPr="00B163F4">
        <w:rPr>
          <w:rFonts w:ascii="Cambria" w:hAnsi="Cambria" w:cs="Arial"/>
        </w:rPr>
        <w:t xml:space="preserve"> </w:t>
      </w:r>
      <w:r>
        <w:rPr>
          <w:rFonts w:ascii="Cambria" w:hAnsi="Cambria" w:cs="Arial"/>
        </w:rPr>
        <w:t xml:space="preserve">this is to be applied </w:t>
      </w:r>
      <w:r w:rsidRPr="00B163F4">
        <w:rPr>
          <w:rFonts w:ascii="Cambria" w:hAnsi="Cambria" w:cs="Arial"/>
        </w:rPr>
        <w:t xml:space="preserve">to the </w:t>
      </w:r>
      <w:r>
        <w:rPr>
          <w:rFonts w:ascii="Cambria" w:hAnsi="Cambria" w:cs="Arial"/>
        </w:rPr>
        <w:lastRenderedPageBreak/>
        <w:t>framework,</w:t>
      </w:r>
      <w:r w:rsidRPr="00B163F4">
        <w:rPr>
          <w:rFonts w:ascii="Cambria" w:hAnsi="Cambria" w:cs="Arial"/>
        </w:rPr>
        <w:t xml:space="preserve"> the available external contexts would need to show sufficient strength and interaction to positively effect all of the three internal concepts, thereby influencing an individual’s overall resilience. Consider</w:t>
      </w:r>
      <w:r>
        <w:rPr>
          <w:rFonts w:ascii="Cambria" w:hAnsi="Cambria" w:cs="Arial"/>
        </w:rPr>
        <w:t>ing each of the external contexts</w:t>
      </w:r>
      <w:r w:rsidRPr="00B163F4">
        <w:rPr>
          <w:rFonts w:ascii="Cambria" w:hAnsi="Cambria" w:cs="Arial"/>
        </w:rPr>
        <w:t xml:space="preserve"> and their potential to influence all three internal concepts, it </w:t>
      </w:r>
      <w:r>
        <w:rPr>
          <w:rFonts w:ascii="Cambria" w:hAnsi="Cambria" w:cs="Arial"/>
        </w:rPr>
        <w:t>is possible that</w:t>
      </w:r>
      <w:r w:rsidRPr="00B163F4">
        <w:rPr>
          <w:rFonts w:ascii="Cambria" w:hAnsi="Cambria" w:cs="Arial"/>
        </w:rPr>
        <w:t xml:space="preserve"> clusters of</w:t>
      </w:r>
      <w:r>
        <w:rPr>
          <w:rFonts w:ascii="Cambria" w:hAnsi="Cambria" w:cs="Arial"/>
        </w:rPr>
        <w:t xml:space="preserve"> only a minimum number of external contexts</w:t>
      </w:r>
      <w:r w:rsidRPr="00B163F4">
        <w:rPr>
          <w:rFonts w:ascii="Cambria" w:hAnsi="Cambria" w:cs="Arial"/>
        </w:rPr>
        <w:t xml:space="preserve"> may be </w:t>
      </w:r>
      <w:r>
        <w:rPr>
          <w:rFonts w:ascii="Cambria" w:hAnsi="Cambria" w:cs="Arial"/>
        </w:rPr>
        <w:t xml:space="preserve">helpful to </w:t>
      </w:r>
      <w:r w:rsidRPr="00B163F4">
        <w:rPr>
          <w:rFonts w:ascii="Cambria" w:hAnsi="Cambria" w:cs="Arial"/>
        </w:rPr>
        <w:t>build resilience</w:t>
      </w:r>
      <w:r>
        <w:rPr>
          <w:rFonts w:ascii="Cambria" w:hAnsi="Cambria" w:cs="Arial"/>
        </w:rPr>
        <w:t>.</w:t>
      </w:r>
      <w:r w:rsidRPr="00B163F4">
        <w:rPr>
          <w:rFonts w:ascii="Cambria" w:hAnsi="Cambria" w:cs="Arial"/>
        </w:rPr>
        <w:t xml:space="preserve">  </w:t>
      </w:r>
    </w:p>
    <w:p w:rsidR="00986CED" w:rsidRPr="00B163F4" w:rsidRDefault="001C78E7" w:rsidP="00986CED">
      <w:pPr>
        <w:pStyle w:val="NormalWeb"/>
        <w:spacing w:before="0" w:beforeAutospacing="0" w:after="0" w:afterAutospacing="0" w:line="480" w:lineRule="auto"/>
        <w:ind w:left="-567" w:right="42" w:firstLine="567"/>
        <w:rPr>
          <w:rFonts w:ascii="Cambria" w:hAnsi="Cambria" w:cs="Arial"/>
        </w:rPr>
      </w:pPr>
      <w:r>
        <w:rPr>
          <w:rFonts w:ascii="Cambria" w:hAnsi="Cambria" w:cs="Arial"/>
        </w:rPr>
        <w:t>P</w:t>
      </w:r>
      <w:r w:rsidR="00986CED">
        <w:rPr>
          <w:rFonts w:ascii="Cambria" w:hAnsi="Cambria" w:cs="Arial"/>
        </w:rPr>
        <w:t>rogram</w:t>
      </w:r>
      <w:r>
        <w:rPr>
          <w:rFonts w:ascii="Cambria" w:hAnsi="Cambria" w:cs="Arial"/>
        </w:rPr>
        <w:t>s</w:t>
      </w:r>
      <w:r w:rsidR="00986CED">
        <w:rPr>
          <w:rFonts w:ascii="Cambria" w:hAnsi="Cambria" w:cs="Arial"/>
        </w:rPr>
        <w:t xml:space="preserve"> </w:t>
      </w:r>
      <w:r w:rsidR="00E34CD1">
        <w:rPr>
          <w:rFonts w:ascii="Cambria" w:hAnsi="Cambria" w:cs="Arial"/>
        </w:rPr>
        <w:t xml:space="preserve">using the resilience doughnut framework, </w:t>
      </w:r>
      <w:r w:rsidR="00986CED">
        <w:rPr>
          <w:rFonts w:ascii="Cambria" w:hAnsi="Cambria" w:cs="Arial"/>
        </w:rPr>
        <w:t xml:space="preserve"> </w:t>
      </w:r>
      <w:r w:rsidR="00E34CD1">
        <w:rPr>
          <w:rFonts w:ascii="Cambria" w:hAnsi="Cambria" w:cs="Arial"/>
        </w:rPr>
        <w:t>aim towards helping participants</w:t>
      </w:r>
      <w:r w:rsidR="00986CED">
        <w:rPr>
          <w:rFonts w:ascii="Cambria" w:hAnsi="Cambria" w:cs="Arial"/>
        </w:rPr>
        <w:t xml:space="preserve"> determine </w:t>
      </w:r>
      <w:r>
        <w:rPr>
          <w:rFonts w:ascii="Cambria" w:hAnsi="Cambria" w:cs="Arial"/>
        </w:rPr>
        <w:t xml:space="preserve">a minimum of </w:t>
      </w:r>
      <w:r w:rsidR="00986CED">
        <w:rPr>
          <w:rFonts w:ascii="Cambria" w:hAnsi="Cambria" w:cs="Arial"/>
        </w:rPr>
        <w:t>three strong contextual factors</w:t>
      </w:r>
      <w:r>
        <w:rPr>
          <w:rFonts w:ascii="Cambria" w:hAnsi="Cambria" w:cs="Arial"/>
        </w:rPr>
        <w:t xml:space="preserve">, </w:t>
      </w:r>
      <w:r w:rsidR="00986CED">
        <w:rPr>
          <w:rFonts w:ascii="Cambria" w:hAnsi="Cambria" w:cs="Arial"/>
        </w:rPr>
        <w:t xml:space="preserve">in order for them to </w:t>
      </w:r>
      <w:r>
        <w:rPr>
          <w:rFonts w:ascii="Cambria" w:hAnsi="Cambria" w:cs="Arial"/>
        </w:rPr>
        <w:t xml:space="preserve">strengthen and </w:t>
      </w:r>
      <w:r w:rsidR="00986CED">
        <w:rPr>
          <w:rFonts w:ascii="Cambria" w:hAnsi="Cambria" w:cs="Arial"/>
        </w:rPr>
        <w:t>increase t</w:t>
      </w:r>
      <w:r>
        <w:rPr>
          <w:rFonts w:ascii="Cambria" w:hAnsi="Cambria" w:cs="Arial"/>
        </w:rPr>
        <w:t>he interaction of these factors</w:t>
      </w:r>
      <w:r w:rsidR="00E34CD1">
        <w:rPr>
          <w:rFonts w:ascii="Cambria" w:hAnsi="Cambria" w:cs="Arial"/>
        </w:rPr>
        <w:t xml:space="preserve">. These programs are based on the principles of creating cognitive dissonance </w:t>
      </w:r>
      <w:r w:rsidR="00C965C5">
        <w:rPr>
          <w:rFonts w:ascii="Cambria" w:hAnsi="Cambria" w:cs="Arial"/>
        </w:rPr>
        <w:fldChar w:fldCharType="begin">
          <w:fldData xml:space="preserve">PEVuZE5vdGU+PENpdGU+PEF1dGhvcj5GZXN0aW5nZXI8L0F1dGhvcj48WWVhcj4yMDA3PC9ZZWFy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</w:fldData>
        </w:fldChar>
      </w:r>
      <w:r w:rsidR="00E34CD1">
        <w:rPr>
          <w:rFonts w:ascii="Cambria" w:hAnsi="Cambria" w:cs="Arial"/>
        </w:rPr>
        <w:instrText xml:space="preserve"> ADDIN EN.CITE </w:instrText>
      </w:r>
      <w:r w:rsidR="00C965C5">
        <w:rPr>
          <w:rFonts w:ascii="Cambria" w:hAnsi="Cambria" w:cs="Arial"/>
        </w:rPr>
        <w:fldChar w:fldCharType="begin">
          <w:fldData xml:space="preserve">PEVuZE5vdGU+PENpdGU+PEF1dGhvcj5GZXN0aW5nZXI8L0F1dGhvcj48WWVhcj4yMDA3PC9ZZWFy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</w:fldData>
        </w:fldChar>
      </w:r>
      <w:r w:rsidR="00E34CD1">
        <w:rPr>
          <w:rFonts w:ascii="Cambria" w:hAnsi="Cambria" w:cs="Arial"/>
        </w:rPr>
        <w:instrText xml:space="preserve"> ADDIN EN.CITE.DATA </w:instrText>
      </w:r>
      <w:r w:rsidR="00C965C5">
        <w:rPr>
          <w:rFonts w:ascii="Cambria" w:hAnsi="Cambria" w:cs="Arial"/>
        </w:rPr>
      </w:r>
      <w:r w:rsidR="00C965C5">
        <w:rPr>
          <w:rFonts w:ascii="Cambria" w:hAnsi="Cambria" w:cs="Arial"/>
        </w:rPr>
        <w:fldChar w:fldCharType="end"/>
      </w:r>
      <w:r w:rsidR="00C965C5">
        <w:rPr>
          <w:rFonts w:ascii="Cambria" w:hAnsi="Cambria" w:cs="Arial"/>
        </w:rPr>
      </w:r>
      <w:r w:rsidR="00C965C5">
        <w:rPr>
          <w:rFonts w:ascii="Cambria" w:hAnsi="Cambria" w:cs="Arial"/>
        </w:rPr>
        <w:fldChar w:fldCharType="separate"/>
      </w:r>
      <w:r w:rsidR="00E34CD1">
        <w:rPr>
          <w:rFonts w:ascii="Cambria" w:hAnsi="Cambria" w:cs="Arial"/>
          <w:noProof/>
        </w:rPr>
        <w:t>(Festinger, 1962; Festinger &amp; Carlsmith, 1996; Festinger, Carlsmith, &amp; Bem, 2007)</w:t>
      </w:r>
      <w:r w:rsidR="00C965C5">
        <w:rPr>
          <w:rFonts w:ascii="Cambria" w:hAnsi="Cambria" w:cs="Arial"/>
        </w:rPr>
        <w:fldChar w:fldCharType="end"/>
      </w:r>
      <w:r w:rsidR="00E34CD1">
        <w:rPr>
          <w:rFonts w:ascii="Cambria" w:hAnsi="Cambria" w:cs="Arial"/>
        </w:rPr>
        <w:t xml:space="preserve"> and strength based therapies </w:t>
      </w:r>
      <w:r w:rsidR="00C965C5">
        <w:rPr>
          <w:rFonts w:ascii="Cambria" w:hAnsi="Cambria" w:cs="Arial"/>
        </w:rPr>
        <w:fldChar w:fldCharType="begin"/>
      </w:r>
      <w:r w:rsidR="00E34CD1">
        <w:rPr>
          <w:rFonts w:ascii="Cambria" w:hAnsi="Cambria" w:cs="Arial"/>
        </w:rPr>
        <w:instrText xml:space="preserve"> ADDIN EN.CITE &lt;EndNote&gt;&lt;Cite&gt;&lt;Author&gt;Shatte&lt;/Author&gt;&lt;Year&gt;2000&lt;/Year&gt;&lt;RecNum&gt;1194&lt;/RecNum&gt;&lt;record&gt;&lt;rec-number&gt;1194&lt;/rec-number&gt;&lt;foreign-keys&gt;&lt;key app="EN" db-id="e0txfrzr0r2tzheepzbv9rfiv2xtweptt5tt"&gt;1194&lt;/key&gt;&lt;/foreign-keys&gt;&lt;ref-type name="Journal Article"&gt;17&lt;/ref-type&gt;&lt;contributors&gt;&lt;authors&gt;&lt;author&gt;Shatte, Andrew J.&lt;/author&gt;&lt;author&gt;Reivich, Karen&lt;/author&gt;&lt;author&gt;Seligman, Martin E.&lt;/author&gt;&lt;/authors&gt;&lt;/contributors&gt;&lt;auth-address&gt;P&amp;#xD;Shatte, Andrew J.: U Pennsylvania, Psychology Dept, Philadelphia, PA, US&lt;/auth-address&gt;&lt;titles&gt;&lt;title&gt;Promoting human strengths and corporate competencies: A cognitive training model&lt;/title&gt;&lt;secondary-title&gt;Psychologist-Manager Journal&lt;/secondary-title&gt;&lt;/titles&gt;&lt;periodical&gt;&lt;full-title&gt;Psychologist-Manager Journal&lt;/full-title&gt;&lt;/periodical&gt;&lt;pages&gt;183-196&lt;/pages&gt;&lt;volume&gt;4&lt;/volume&gt;&lt;number&gt;2&lt;/number&gt;&lt;keywords&gt;&lt;keyword&gt;competency-based corporate training model, positive psychology, human strengths, cognitive psychology, rational emotive therapy, business management&lt;/keyword&gt;&lt;keyword&gt;*Cognitive Psychology&lt;/keyword&gt;&lt;keyword&gt;*Competence&lt;/keyword&gt;&lt;keyword&gt;*Models&lt;/keyword&gt;&lt;keyword&gt;*Personnel Training&lt;/keyword&gt;&lt;keyword&gt;*Positivism&lt;/keyword&gt;&lt;keyword&gt;Business and Industrial Personnel&lt;/keyword&gt;&lt;keyword&gt;Business Management&lt;/keyword&gt;&lt;keyword&gt;Rational Emotive Behavior Therapy&lt;/keyword&gt;&lt;keyword&gt;Personnel Management &amp;amp; Selection &amp;amp; Training [3620].&lt;/keyword&gt;&lt;keyword&gt;Human&lt;/keyword&gt;&lt;/keywords&gt;&lt;dates&gt;&lt;year&gt;2000&lt;/year&gt;&lt;/dates&gt;&lt;isbn&gt;1088-7156&amp;#xD;1550-3461&lt;/isbn&gt;&lt;accession-num&gt;Peer Reviewed Journal: 2001-17496-005&lt;/accession-num&gt;&lt;urls&gt;&lt;/urls&gt;&lt;language&gt;English&lt;/language&gt;&lt;/record&gt;&lt;/Cite&gt;&lt;/EndNote&gt;</w:instrText>
      </w:r>
      <w:r w:rsidR="00C965C5">
        <w:rPr>
          <w:rFonts w:ascii="Cambria" w:hAnsi="Cambria" w:cs="Arial"/>
        </w:rPr>
        <w:fldChar w:fldCharType="separate"/>
      </w:r>
      <w:r w:rsidR="00E34CD1">
        <w:rPr>
          <w:rFonts w:ascii="Cambria" w:hAnsi="Cambria" w:cs="Arial"/>
          <w:noProof/>
        </w:rPr>
        <w:t>(Shatte, Reivich, &amp; Seligman, 2000)</w:t>
      </w:r>
      <w:r w:rsidR="00C965C5">
        <w:rPr>
          <w:rFonts w:ascii="Cambria" w:hAnsi="Cambria" w:cs="Arial"/>
        </w:rPr>
        <w:fldChar w:fldCharType="end"/>
      </w:r>
      <w:r w:rsidR="00E34CD1">
        <w:rPr>
          <w:rFonts w:ascii="Cambria" w:hAnsi="Cambria" w:cs="Arial"/>
        </w:rPr>
        <w:t>in order to affect change</w:t>
      </w:r>
      <w:r>
        <w:rPr>
          <w:rFonts w:ascii="Cambria" w:hAnsi="Cambria" w:cs="Arial"/>
        </w:rPr>
        <w:t xml:space="preserve">. </w:t>
      </w:r>
      <w:r w:rsidR="00E34CD1">
        <w:rPr>
          <w:rFonts w:ascii="Cambria" w:hAnsi="Cambria" w:cs="Arial"/>
        </w:rPr>
        <w:t>This proposes that strengthening three existing factors causes dissonance, which in turn</w:t>
      </w:r>
      <w:r>
        <w:rPr>
          <w:rFonts w:ascii="Cambria" w:hAnsi="Cambria" w:cs="Arial"/>
        </w:rPr>
        <w:t xml:space="preserve"> encourages the subsequent strengthening of other factors in the framework. </w:t>
      </w:r>
    </w:p>
    <w:p w:rsidR="00986CED" w:rsidRPr="00B163F4" w:rsidRDefault="00986CED" w:rsidP="00986CED">
      <w:pPr>
        <w:pStyle w:val="Heading1"/>
        <w:framePr w:wrap="notBeside" w:hAnchor="page" w:x="1708" w:y="248"/>
      </w:pPr>
      <w:bookmarkStart w:id="17" w:name="_Toc140731821"/>
      <w:bookmarkStart w:id="18" w:name="_Toc170967865"/>
      <w:r w:rsidRPr="00B163F4">
        <w:t xml:space="preserve">The </w:t>
      </w:r>
      <w:r>
        <w:t>Resilience Doughnut Framework</w:t>
      </w:r>
      <w:r w:rsidRPr="00B163F4">
        <w:t xml:space="preserve"> and Current </w:t>
      </w:r>
      <w:r w:rsidR="007A0338">
        <w:t>Models</w:t>
      </w:r>
      <w:r w:rsidRPr="00B163F4">
        <w:t xml:space="preserve"> of Resilience</w:t>
      </w:r>
      <w:bookmarkEnd w:id="17"/>
      <w:bookmarkEnd w:id="18"/>
    </w:p>
    <w:p w:rsidR="00986CED" w:rsidRPr="007A0338" w:rsidRDefault="00986CED" w:rsidP="00986CED">
      <w:pPr>
        <w:spacing w:line="480" w:lineRule="auto"/>
        <w:ind w:left="-567" w:right="42" w:firstLine="567"/>
        <w:rPr>
          <w:rFonts w:cs="Arial"/>
          <w:b/>
        </w:rPr>
      </w:pPr>
      <w:r>
        <w:rPr>
          <w:noProof/>
        </w:rPr>
        <w:t>It is possible the</w:t>
      </w:r>
      <w:r>
        <w:rPr>
          <w:rFonts w:cs="Arial"/>
        </w:rPr>
        <w:t xml:space="preserve"> </w:t>
      </w:r>
      <w:r w:rsidR="00E34CD1">
        <w:rPr>
          <w:rFonts w:cs="Arial"/>
        </w:rPr>
        <w:t xml:space="preserve">strengthening of </w:t>
      </w:r>
      <w:r w:rsidR="007A0338">
        <w:rPr>
          <w:rFonts w:cs="Arial"/>
        </w:rPr>
        <w:t xml:space="preserve">only </w:t>
      </w:r>
      <w:r w:rsidR="00E34CD1">
        <w:rPr>
          <w:rFonts w:cs="Arial"/>
        </w:rPr>
        <w:t xml:space="preserve">three factors within the </w:t>
      </w:r>
      <w:r>
        <w:rPr>
          <w:rFonts w:cs="Arial"/>
        </w:rPr>
        <w:t>Resilience Doughnut</w:t>
      </w:r>
      <w:r w:rsidRPr="00B163F4">
        <w:rPr>
          <w:rFonts w:cs="Arial"/>
        </w:rPr>
        <w:t xml:space="preserve"> </w:t>
      </w:r>
      <w:r w:rsidR="00E34CD1">
        <w:rPr>
          <w:rFonts w:cs="Arial"/>
        </w:rPr>
        <w:t>framework combines</w:t>
      </w:r>
      <w:r w:rsidR="007A0338">
        <w:rPr>
          <w:rFonts w:cs="Arial"/>
        </w:rPr>
        <w:t xml:space="preserve"> the </w:t>
      </w:r>
      <w:r w:rsidR="007A0338" w:rsidRPr="00B163F4">
        <w:rPr>
          <w:rFonts w:cs="Arial"/>
        </w:rPr>
        <w:t>compensa</w:t>
      </w:r>
      <w:r w:rsidR="007A0338">
        <w:rPr>
          <w:rFonts w:cs="Arial"/>
        </w:rPr>
        <w:t>tory, protective and challenge</w:t>
      </w:r>
      <w:r w:rsidR="007A0338" w:rsidRPr="00B163F4">
        <w:rPr>
          <w:rFonts w:cs="Arial"/>
        </w:rPr>
        <w:t xml:space="preserve"> </w:t>
      </w:r>
      <w:r w:rsidRPr="00B163F4">
        <w:rPr>
          <w:rFonts w:cs="Arial"/>
        </w:rPr>
        <w:t>models proposed by</w:t>
      </w:r>
      <w:r w:rsidRPr="00B163F4">
        <w:rPr>
          <w:noProof/>
        </w:rPr>
        <w:t xml:space="preserve"> </w:t>
      </w:r>
      <w:r w:rsidR="00C965C5" w:rsidRPr="00B163F4">
        <w:rPr>
          <w:noProof/>
        </w:rPr>
        <w:fldChar w:fldCharType="begin"/>
      </w:r>
      <w:r w:rsidR="00E34CD1">
        <w:rPr>
          <w:noProof/>
        </w:rPr>
        <w:instrText xml:space="preserve"> ADDIN EN.CITE &lt;EndNote&gt;&lt;Cite&gt;&lt;Author&gt;Fergus&lt;/Author&gt;&lt;Year&gt;2005&lt;/Year&gt;&lt;RecNum&gt;660&lt;/RecNum&gt;&lt;record&gt;&lt;rec-number&gt;660&lt;/rec-number&gt;&lt;foreign-keys&gt;&lt;key app="EN" db-id="e0txfrzr0r2tzheepzbv9rfiv2xtweptt5tt"&gt;660&lt;/key&gt;&lt;/foreign-keys&gt;&lt;ref-type name="Journal Article"&gt;17&lt;/ref-type&gt;&lt;contributors&gt;&lt;authors&gt;&lt;author&gt;Fergus, Stevenson&lt;/author&gt;&lt;author&gt;Zimmerman, Marc A.&lt;/author&gt;&lt;/authors&gt;&lt;/contributors&gt;&lt;auth-address&gt;Fergus, Stevenson: ferguss@umich.edu; Zimmerman, Marc A.: marcz@umich.edu&amp;#xD;Fergus, Stevenson: Department of Health Behavior and Health Education, School of Public Health, University of Michigan, Ann Arbor, MI, US, 48109, ferguss@umich.edu&amp;#xD;Fergus, Stevenson: Department of Health Behavior and Health Education, School of Public Health, University of Michigan, Ann Arbor, MI, US Zimmerman, Marc A.: Department of Health Behavior and Health Education, School of Public Health, University of Michigan, Ann Arbor, MI, US&lt;/auth-address&gt;&lt;titles&gt;&lt;title&gt;Adolescent resilience: A framework for understanding healthy development in the face of risk&lt;/title&gt;&lt;secondary-title&gt;Annual Review of Public Health&lt;/secondary-title&gt;&lt;/titles&gt;&lt;periodical&gt;&lt;full-title&gt;Annual Review of Public Health&lt;/full-title&gt;&lt;/periodical&gt;&lt;pages&gt;399-419&lt;/pages&gt;&lt;volume&gt;26&lt;/volume&gt;&lt;keywords&gt;&lt;keyword&gt;adolescent resilience, healthy development, interventions, adolescent substance use, violent behavior, sexual risk behavior&lt;/keyword&gt;&lt;keyword&gt;*Adolescent Development&lt;/keyword&gt;&lt;keyword&gt;*At Risk Populations&lt;/keyword&gt;&lt;keyword&gt;*Resilience (Psychological)&lt;/keyword&gt;&lt;keyword&gt;Sexual Risk Taking&lt;/keyword&gt;&lt;keyword&gt;Violence&lt;/keyword&gt;&lt;keyword&gt;Psychosocial &amp;amp; Personality Development [2840].&lt;/keyword&gt;&lt;keyword&gt;Human. Adolescence (13-17 yrs)&lt;/keyword&gt;&lt;/keywords&gt;&lt;dates&gt;&lt;year&gt;2005&lt;/year&gt;&lt;/dates&gt;&lt;isbn&gt;0163-7525&amp;#xD;1545-2093&lt;/isbn&gt;&lt;accession-num&gt;Peer Reviewed Journal: 2007-11074-009&lt;/accession-num&gt;&lt;urls&gt;&lt;/urls&gt;&lt;electronic-resource-num&gt;http://dx.doi.org/10.1146/annurev.publhealth.26.021304.144357&lt;/electronic-resource-num&gt;&lt;language&gt;English&lt;/language&gt;&lt;/record&gt;&lt;/Cite&gt;&lt;/EndNote&gt;</w:instrText>
      </w:r>
      <w:r w:rsidR="00C965C5" w:rsidRPr="00B163F4">
        <w:rPr>
          <w:noProof/>
        </w:rPr>
        <w:fldChar w:fldCharType="separate"/>
      </w:r>
      <w:r w:rsidR="005003CA">
        <w:rPr>
          <w:noProof/>
        </w:rPr>
        <w:t>(Fergus &amp; Zimmerman, 2005)</w:t>
      </w:r>
      <w:r w:rsidR="00C965C5" w:rsidRPr="00B163F4">
        <w:rPr>
          <w:noProof/>
        </w:rPr>
        <w:fldChar w:fldCharType="end"/>
      </w:r>
      <w:r w:rsidR="007A0338">
        <w:rPr>
          <w:noProof/>
        </w:rPr>
        <w:t>.</w:t>
      </w:r>
      <w:r w:rsidR="007A0338">
        <w:rPr>
          <w:rFonts w:cs="Arial"/>
          <w:b/>
        </w:rPr>
        <w:t xml:space="preserve"> </w:t>
      </w:r>
      <w:r w:rsidR="00E34CD1">
        <w:rPr>
          <w:noProof/>
        </w:rPr>
        <w:t>The framework</w:t>
      </w:r>
      <w:r>
        <w:rPr>
          <w:noProof/>
        </w:rPr>
        <w:t xml:space="preserve"> </w:t>
      </w:r>
      <w:r w:rsidRPr="00B163F4">
        <w:t>appears compensatory, by</w:t>
      </w:r>
      <w:r>
        <w:t xml:space="preserve"> focussing on the strong contexts</w:t>
      </w:r>
      <w:r w:rsidRPr="00B163F4">
        <w:t xml:space="preserve"> not associated with the risks. It appears protective, by showing how the interaction of only some existing strengths in the system can neutralise the effects of weaker factors</w:t>
      </w:r>
      <w:r>
        <w:t>.  I</w:t>
      </w:r>
      <w:r w:rsidRPr="00B163F4">
        <w:t xml:space="preserve">t </w:t>
      </w:r>
      <w:r>
        <w:t xml:space="preserve">also </w:t>
      </w:r>
      <w:r w:rsidRPr="00B163F4">
        <w:t>shows a chal</w:t>
      </w:r>
      <w:r>
        <w:t>lenge effect when strong contexts</w:t>
      </w:r>
      <w:r w:rsidRPr="00B163F4">
        <w:t xml:space="preserve"> are mobilised during adversity preparing individuals for futu</w:t>
      </w:r>
      <w:r>
        <w:t>re challenges. Furthermore, within each of the external contexts</w:t>
      </w:r>
      <w:r w:rsidRPr="00B163F4">
        <w:t xml:space="preserve"> the child </w:t>
      </w:r>
      <w:r>
        <w:t>could be</w:t>
      </w:r>
      <w:r w:rsidRPr="00B163F4">
        <w:t xml:space="preserve"> exposed to conflict and tensions (parental control versus warmth, skill mastery, family identity and roles, educational expectations, peer belonging and acceptance versus conflict, community support and money management).</w:t>
      </w:r>
    </w:p>
    <w:p w:rsidR="007A0338" w:rsidRDefault="00986CED" w:rsidP="00986CED">
      <w:pPr>
        <w:spacing w:line="480" w:lineRule="auto"/>
        <w:ind w:left="-567" w:right="42" w:firstLine="567"/>
      </w:pPr>
      <w:r>
        <w:lastRenderedPageBreak/>
        <w:t xml:space="preserve">The Resilience Doughnut </w:t>
      </w:r>
      <w:r w:rsidR="00AC7D62">
        <w:t xml:space="preserve">framework </w:t>
      </w:r>
      <w:r>
        <w:t>appears to be</w:t>
      </w:r>
      <w:r w:rsidRPr="00B163F4">
        <w:t xml:space="preserve"> different to the present models of resilience in three main ways. Firstly it is based on the strength of the external factors in an individual’s life. Secondly, it has seven external </w:t>
      </w:r>
      <w:r>
        <w:t>contextual factors</w:t>
      </w:r>
      <w:r w:rsidRPr="00B163F4">
        <w:t xml:space="preserve">. Thirdly, the </w:t>
      </w:r>
      <w:r>
        <w:t xml:space="preserve">framework </w:t>
      </w:r>
      <w:r w:rsidRPr="00B163F4">
        <w:t xml:space="preserve">proposes </w:t>
      </w:r>
      <w:r>
        <w:t xml:space="preserve">that </w:t>
      </w:r>
      <w:r w:rsidRPr="00B163F4">
        <w:t xml:space="preserve">the turning point, evoking changes in the trajectories of individuals, is based on the presence or absence of </w:t>
      </w:r>
      <w:r>
        <w:t xml:space="preserve">a </w:t>
      </w:r>
      <w:r w:rsidR="007A0338">
        <w:t xml:space="preserve">minimum </w:t>
      </w:r>
      <w:r>
        <w:t>number of</w:t>
      </w:r>
      <w:r w:rsidRPr="00B163F4">
        <w:t xml:space="preserve"> con</w:t>
      </w:r>
      <w:r w:rsidR="00AC7D62">
        <w:t xml:space="preserve">textual factors. This </w:t>
      </w:r>
      <w:r>
        <w:t>framework</w:t>
      </w:r>
      <w:r w:rsidRPr="00B163F4">
        <w:t xml:space="preserve"> could enable a more practical application in </w:t>
      </w:r>
      <w:r>
        <w:t xml:space="preserve">how to enhance </w:t>
      </w:r>
      <w:r w:rsidRPr="00B163F4">
        <w:t>resilience</w:t>
      </w:r>
      <w:r>
        <w:t xml:space="preserve"> development</w:t>
      </w:r>
      <w:r w:rsidRPr="00B163F4">
        <w:t>.</w:t>
      </w:r>
    </w:p>
    <w:p w:rsidR="007A0338" w:rsidRDefault="007A0338" w:rsidP="00986CED">
      <w:pPr>
        <w:spacing w:line="480" w:lineRule="auto"/>
        <w:ind w:left="-567" w:right="42" w:firstLine="567"/>
      </w:pPr>
    </w:p>
    <w:p w:rsidR="007A0338" w:rsidRDefault="007A0338" w:rsidP="00AF6298">
      <w:pPr>
        <w:pStyle w:val="Heading1"/>
        <w:framePr w:wrap="notBeside"/>
      </w:pPr>
      <w:bookmarkStart w:id="19" w:name="_Toc170967866"/>
      <w:r>
        <w:t>Implications for the</w:t>
      </w:r>
      <w:r w:rsidR="00187D7E">
        <w:t xml:space="preserve"> use of the Resilience D</w:t>
      </w:r>
      <w:r>
        <w:t>oughnut framework</w:t>
      </w:r>
      <w:bookmarkEnd w:id="19"/>
    </w:p>
    <w:p w:rsidR="007A0338" w:rsidRDefault="007A0338" w:rsidP="00986CED">
      <w:pPr>
        <w:spacing w:line="480" w:lineRule="auto"/>
        <w:ind w:left="-567" w:right="42" w:firstLine="567"/>
      </w:pPr>
      <w:r>
        <w:t xml:space="preserve">In order to promote a resilience building pathway for all youth, </w:t>
      </w:r>
      <w:r w:rsidR="00187D7E">
        <w:t>there is potential</w:t>
      </w:r>
      <w:r>
        <w:t xml:space="preserve"> </w:t>
      </w:r>
      <w:r w:rsidR="00187D7E">
        <w:t xml:space="preserve">for the </w:t>
      </w:r>
      <w:r>
        <w:t>framework</w:t>
      </w:r>
      <w:r w:rsidR="00187D7E">
        <w:t xml:space="preserve"> t</w:t>
      </w:r>
      <w:r>
        <w:t>o be used with the parents, community, peers and teachers that are involved in caring and nurturing children and young people as well</w:t>
      </w:r>
      <w:r w:rsidR="00187D7E">
        <w:t xml:space="preserve"> as with</w:t>
      </w:r>
      <w:r>
        <w:t xml:space="preserve"> the young people themselves. </w:t>
      </w:r>
    </w:p>
    <w:p w:rsidR="00187D7E" w:rsidRDefault="007A0338" w:rsidP="00986CED">
      <w:pPr>
        <w:spacing w:line="480" w:lineRule="auto"/>
        <w:ind w:left="-567" w:right="42" w:firstLine="567"/>
      </w:pPr>
      <w:r>
        <w:t>Establishing purposeful connections</w:t>
      </w:r>
      <w:r w:rsidR="00187D7E">
        <w:t>,</w:t>
      </w:r>
      <w:r>
        <w:t xml:space="preserve"> which seek to strengthen and encourage youth in their existing strengths can be challenging and rewarding. The use o</w:t>
      </w:r>
      <w:r w:rsidR="00187D7E">
        <w:t>f this strength-</w:t>
      </w:r>
      <w:r>
        <w:t xml:space="preserve">based </w:t>
      </w:r>
      <w:r w:rsidR="00187D7E">
        <w:t xml:space="preserve">framework however has the potential to enable a process of mapping the available resources that a person has which in turn may influence future decisions. </w:t>
      </w:r>
    </w:p>
    <w:p w:rsidR="00FB14EE" w:rsidRDefault="00187D7E" w:rsidP="00986CED">
      <w:pPr>
        <w:spacing w:line="480" w:lineRule="auto"/>
        <w:ind w:left="-567" w:right="42" w:firstLine="567"/>
      </w:pPr>
      <w:r>
        <w:t>Assessing resources using the framework can be used in conjunction with assessing risks for children and you</w:t>
      </w:r>
      <w:r w:rsidR="00FB14EE">
        <w:t xml:space="preserve">ng people in family court proceedings, departments for children and young people, child safety in family and community settings, educational and welfare decisions as well as juvenile justice issues. The framework has potential for use with strengthening communities and organisations by giving a formula for purposeful connections. </w:t>
      </w:r>
    </w:p>
    <w:p w:rsidR="00FB14EE" w:rsidRDefault="00FB14EE" w:rsidP="00986CED">
      <w:pPr>
        <w:spacing w:line="480" w:lineRule="auto"/>
        <w:ind w:left="-567" w:right="42" w:firstLine="567"/>
      </w:pPr>
      <w:r>
        <w:lastRenderedPageBreak/>
        <w:t>At present here is widening interest in the use of the framework in each of the above areas. Research is underway that assess the viability of various programs in schools, hospitals, community and welfare settings.</w:t>
      </w:r>
    </w:p>
    <w:p w:rsidR="00AF6298" w:rsidRDefault="00FB14EE" w:rsidP="00986CED">
      <w:pPr>
        <w:spacing w:line="480" w:lineRule="auto"/>
        <w:ind w:left="-567" w:right="42" w:firstLine="567"/>
      </w:pPr>
      <w:r>
        <w:t>It is hoped that the future of the resilience doughnut framework will guide policy decisions with regard to the development of communities around the care and nurture of children in the future.</w:t>
      </w:r>
    </w:p>
    <w:p w:rsidR="00187D7E" w:rsidRDefault="00AF6298" w:rsidP="00986CED">
      <w:pPr>
        <w:spacing w:line="480" w:lineRule="auto"/>
        <w:ind w:left="-567" w:right="42" w:firstLine="567"/>
      </w:pPr>
      <w:r>
        <w:br w:type="page"/>
      </w:r>
    </w:p>
    <w:p w:rsidR="00E34CD1" w:rsidRPr="00E34CD1" w:rsidRDefault="007A0338" w:rsidP="00AF6298">
      <w:pPr>
        <w:pStyle w:val="Heading1"/>
        <w:framePr w:wrap="notBeside"/>
      </w:pPr>
      <w:r>
        <w:t xml:space="preserve"> </w:t>
      </w:r>
      <w:r w:rsidR="00986CED" w:rsidRPr="00B163F4">
        <w:br w:type="page"/>
      </w:r>
      <w:r w:rsidR="00C965C5" w:rsidRPr="006D2456">
        <w:rPr>
          <w:sz w:val="28"/>
        </w:rPr>
        <w:fldChar w:fldCharType="begin"/>
      </w:r>
      <w:r w:rsidR="00986CED" w:rsidRPr="006D2456">
        <w:instrText xml:space="preserve"> ADDIN EN.REFLIST </w:instrText>
      </w:r>
      <w:r w:rsidR="00C965C5" w:rsidRPr="006D2456">
        <w:rPr>
          <w:sz w:val="28"/>
        </w:rPr>
        <w:fldChar w:fldCharType="separate"/>
      </w:r>
      <w:bookmarkStart w:id="20" w:name="_Toc170967867"/>
      <w:r w:rsidR="00E34CD1" w:rsidRPr="00E34CD1">
        <w:rPr>
          <w:noProof/>
        </w:rPr>
        <w:t>References</w:t>
      </w:r>
      <w:bookmarkEnd w:id="20"/>
    </w:p>
    <w:p w:rsidR="00E34CD1" w:rsidRPr="00E34CD1" w:rsidRDefault="00E34CD1" w:rsidP="00E34CD1">
      <w:pPr>
        <w:jc w:val="center"/>
        <w:rPr>
          <w:noProof/>
        </w:rPr>
      </w:pPr>
    </w:p>
    <w:p w:rsidR="00E34CD1" w:rsidRDefault="00E34CD1" w:rsidP="00E34CD1">
      <w:pPr>
        <w:ind w:left="720" w:hanging="720"/>
        <w:rPr>
          <w:noProof/>
        </w:rPr>
      </w:pPr>
      <w:r>
        <w:rPr>
          <w:noProof/>
        </w:rPr>
        <w:t xml:space="preserve">Baumrind, D. (1991). The influence of parenting style on adolescent competence and substance use. </w:t>
      </w:r>
      <w:r w:rsidRPr="00E34CD1">
        <w:rPr>
          <w:i/>
          <w:noProof/>
        </w:rPr>
        <w:t>The Journal of Early Adolescence, 11</w:t>
      </w:r>
      <w:r>
        <w:rPr>
          <w:noProof/>
        </w:rPr>
        <w:t xml:space="preserve">(1), 56-95. doi: </w:t>
      </w:r>
      <w:hyperlink r:id="rId11" w:history="1">
        <w:r w:rsidRPr="00E34CD1">
          <w:rPr>
            <w:rStyle w:val="Hyperlink"/>
            <w:noProof/>
          </w:rPr>
          <w:t>http://dx.doi.org/10.1177/0272431691111004</w:t>
        </w:r>
      </w:hyperlink>
    </w:p>
    <w:p w:rsidR="00E34CD1" w:rsidRDefault="00E34CD1" w:rsidP="00E34CD1">
      <w:pPr>
        <w:ind w:left="720" w:hanging="720"/>
        <w:rPr>
          <w:noProof/>
        </w:rPr>
      </w:pPr>
      <w:r>
        <w:rPr>
          <w:noProof/>
        </w:rPr>
        <w:t xml:space="preserve">Benard, B. (2004). </w:t>
      </w:r>
      <w:r w:rsidRPr="00E34CD1">
        <w:rPr>
          <w:i/>
          <w:noProof/>
        </w:rPr>
        <w:t>Resiliency. What we have learned</w:t>
      </w:r>
      <w:r>
        <w:rPr>
          <w:noProof/>
        </w:rPr>
        <w:t>. San Francisco: Wested.</w:t>
      </w:r>
    </w:p>
    <w:p w:rsidR="00E34CD1" w:rsidRDefault="00E34CD1" w:rsidP="00E34CD1">
      <w:pPr>
        <w:ind w:left="720" w:hanging="720"/>
        <w:rPr>
          <w:noProof/>
        </w:rPr>
      </w:pPr>
      <w:r>
        <w:rPr>
          <w:noProof/>
        </w:rPr>
        <w:t xml:space="preserve">Benard, B., &amp; Slade, S. (2009). Listening to students: Moving from resilience research to youth development practice and school connectedness. In R. Gilman, E. S. Huebner &amp; M. J. Furlong (Eds.), </w:t>
      </w:r>
      <w:r w:rsidRPr="00E34CD1">
        <w:rPr>
          <w:i/>
          <w:noProof/>
        </w:rPr>
        <w:t>Handbook of positive psychology in schools</w:t>
      </w:r>
      <w:r>
        <w:rPr>
          <w:noProof/>
        </w:rPr>
        <w:t xml:space="preserve"> (pp. 353-369). New York: Routledge/Taylor &amp; Francis Group.</w:t>
      </w:r>
    </w:p>
    <w:p w:rsidR="00E34CD1" w:rsidRDefault="00E34CD1" w:rsidP="00E34CD1">
      <w:pPr>
        <w:ind w:left="720" w:hanging="720"/>
        <w:rPr>
          <w:noProof/>
        </w:rPr>
      </w:pPr>
      <w:r>
        <w:rPr>
          <w:noProof/>
        </w:rPr>
        <w:t xml:space="preserve">Benetti, C., &amp; Kambouropoulos, N. (2006). Affect-regulated indirect effects of trait anxiety and trait resilience on self-esteem. </w:t>
      </w:r>
      <w:r w:rsidRPr="00E34CD1">
        <w:rPr>
          <w:i/>
          <w:noProof/>
        </w:rPr>
        <w:t>Personality and Individual Differences, 41</w:t>
      </w:r>
      <w:r>
        <w:rPr>
          <w:noProof/>
        </w:rPr>
        <w:t xml:space="preserve">(2), 341-352. doi: </w:t>
      </w:r>
      <w:hyperlink r:id="rId12" w:history="1">
        <w:r w:rsidRPr="00E34CD1">
          <w:rPr>
            <w:rStyle w:val="Hyperlink"/>
            <w:noProof/>
          </w:rPr>
          <w:t>http://dx.doi.org/10.1016/j.paid.2006.01.015</w:t>
        </w:r>
      </w:hyperlink>
    </w:p>
    <w:p w:rsidR="00E34CD1" w:rsidRDefault="00E34CD1" w:rsidP="00E34CD1">
      <w:pPr>
        <w:ind w:left="720" w:hanging="720"/>
        <w:rPr>
          <w:noProof/>
        </w:rPr>
      </w:pPr>
      <w:r>
        <w:rPr>
          <w:noProof/>
        </w:rPr>
        <w:t xml:space="preserve">Bottrell, D. (2009). Dealing with disadvantage: Resilience and the social capital of young people's networks. </w:t>
      </w:r>
      <w:r w:rsidRPr="00E34CD1">
        <w:rPr>
          <w:i/>
          <w:noProof/>
        </w:rPr>
        <w:t>Youth &amp; Society, 40</w:t>
      </w:r>
      <w:r>
        <w:rPr>
          <w:noProof/>
        </w:rPr>
        <w:t xml:space="preserve">(4), 476-501. doi: </w:t>
      </w:r>
      <w:hyperlink r:id="rId13" w:history="1">
        <w:r w:rsidRPr="00E34CD1">
          <w:rPr>
            <w:rStyle w:val="Hyperlink"/>
            <w:noProof/>
          </w:rPr>
          <w:t>http://dx.doi.org/10.1177/0044118X08327518</w:t>
        </w:r>
      </w:hyperlink>
    </w:p>
    <w:p w:rsidR="00E34CD1" w:rsidRDefault="00E34CD1" w:rsidP="00E34CD1">
      <w:pPr>
        <w:ind w:left="720" w:hanging="720"/>
        <w:rPr>
          <w:noProof/>
        </w:rPr>
      </w:pPr>
      <w:r>
        <w:rPr>
          <w:noProof/>
        </w:rPr>
        <w:t xml:space="preserve">Brown, J. H., D'Emidio-Caston, M., &amp; Benard, B. (2001). </w:t>
      </w:r>
      <w:r w:rsidRPr="00E34CD1">
        <w:rPr>
          <w:i/>
          <w:noProof/>
        </w:rPr>
        <w:t>Resilience education</w:t>
      </w:r>
      <w:r>
        <w:rPr>
          <w:noProof/>
        </w:rPr>
        <w:t>. Thousand Oaks, CA: Corwin Press.</w:t>
      </w:r>
    </w:p>
    <w:p w:rsidR="00E34CD1" w:rsidRDefault="00E34CD1" w:rsidP="00E34CD1">
      <w:pPr>
        <w:ind w:left="720" w:hanging="720"/>
        <w:rPr>
          <w:noProof/>
        </w:rPr>
      </w:pPr>
      <w:r>
        <w:rPr>
          <w:noProof/>
        </w:rPr>
        <w:t xml:space="preserve">Chartier, M. J., Walker, J., &amp; Stein, M. (2001). Social phobia and potential childhood risk factors in a community sample. </w:t>
      </w:r>
      <w:r w:rsidRPr="00E34CD1">
        <w:rPr>
          <w:i/>
          <w:noProof/>
        </w:rPr>
        <w:t>Psychological Medicine: A Journal of Research in Psychiatry and the Allied Sciences, 31</w:t>
      </w:r>
      <w:r>
        <w:rPr>
          <w:noProof/>
        </w:rPr>
        <w:t xml:space="preserve">(2), 307-315. doi: </w:t>
      </w:r>
      <w:hyperlink r:id="rId14" w:history="1">
        <w:r w:rsidRPr="00E34CD1">
          <w:rPr>
            <w:rStyle w:val="Hyperlink"/>
            <w:noProof/>
          </w:rPr>
          <w:t>http://dx.doi.org/10.1017/S0033291701003348</w:t>
        </w:r>
      </w:hyperlink>
    </w:p>
    <w:p w:rsidR="00E34CD1" w:rsidRDefault="00E34CD1" w:rsidP="00E34CD1">
      <w:pPr>
        <w:ind w:left="720" w:hanging="720"/>
        <w:rPr>
          <w:noProof/>
        </w:rPr>
      </w:pPr>
      <w:r>
        <w:rPr>
          <w:noProof/>
        </w:rPr>
        <w:t xml:space="preserve">Daddis, C. (2008). Influence of close friends on the boundaries of adolescent personal authority. </w:t>
      </w:r>
      <w:r w:rsidRPr="00E34CD1">
        <w:rPr>
          <w:i/>
          <w:noProof/>
        </w:rPr>
        <w:t>Journal of Research on Adolescence, 18</w:t>
      </w:r>
      <w:r>
        <w:rPr>
          <w:noProof/>
        </w:rPr>
        <w:t xml:space="preserve">(1), 75-98. doi: </w:t>
      </w:r>
      <w:hyperlink r:id="rId15" w:history="1">
        <w:r w:rsidRPr="00E34CD1">
          <w:rPr>
            <w:rStyle w:val="Hyperlink"/>
            <w:noProof/>
          </w:rPr>
          <w:t>http://dx.doi.org/10.1111/j.1532-7795.2008.00551.x</w:t>
        </w:r>
      </w:hyperlink>
    </w:p>
    <w:p w:rsidR="00E34CD1" w:rsidRDefault="00E34CD1" w:rsidP="00E34CD1">
      <w:pPr>
        <w:ind w:left="720" w:hanging="720"/>
        <w:rPr>
          <w:noProof/>
        </w:rPr>
      </w:pPr>
      <w:r>
        <w:rPr>
          <w:noProof/>
        </w:rPr>
        <w:t xml:space="preserve">Dandy, J., &amp; Nettelbeck, T. (2002). A cross-cultural study of parents' academic standards and educational aspirations for their children. </w:t>
      </w:r>
      <w:r w:rsidRPr="00E34CD1">
        <w:rPr>
          <w:i/>
          <w:noProof/>
        </w:rPr>
        <w:t>Educational Psychology, 22</w:t>
      </w:r>
      <w:r>
        <w:rPr>
          <w:noProof/>
        </w:rPr>
        <w:t xml:space="preserve">(5), 621-627. doi: </w:t>
      </w:r>
      <w:hyperlink r:id="rId16" w:history="1">
        <w:r w:rsidRPr="00E34CD1">
          <w:rPr>
            <w:rStyle w:val="Hyperlink"/>
            <w:noProof/>
          </w:rPr>
          <w:t>http://dx.doi.org/10.1080/0144341022000023662</w:t>
        </w:r>
      </w:hyperlink>
    </w:p>
    <w:p w:rsidR="00E34CD1" w:rsidRDefault="00E34CD1" w:rsidP="00E34CD1">
      <w:pPr>
        <w:ind w:left="720" w:hanging="720"/>
        <w:rPr>
          <w:noProof/>
        </w:rPr>
      </w:pPr>
      <w:r>
        <w:rPr>
          <w:noProof/>
        </w:rPr>
        <w:t xml:space="preserve">Dolbier, C. L., Smith, S. E., &amp; Steinhardt, M. A. (2007). Relationships of protective factors to stress and symptoms of illness. </w:t>
      </w:r>
      <w:r w:rsidRPr="00E34CD1">
        <w:rPr>
          <w:i/>
          <w:noProof/>
        </w:rPr>
        <w:t>American Journal of Health Behavior, 31</w:t>
      </w:r>
      <w:r>
        <w:rPr>
          <w:noProof/>
        </w:rPr>
        <w:t xml:space="preserve">(4), 423-433. </w:t>
      </w:r>
    </w:p>
    <w:p w:rsidR="00E34CD1" w:rsidRDefault="00E34CD1" w:rsidP="00E34CD1">
      <w:pPr>
        <w:ind w:left="720" w:hanging="720"/>
        <w:rPr>
          <w:noProof/>
        </w:rPr>
      </w:pPr>
      <w:r>
        <w:rPr>
          <w:noProof/>
        </w:rPr>
        <w:t xml:space="preserve">Donnon. (2007). A psychometric assessment of the self reported youth resiliency: Assessing developmental strengths. </w:t>
      </w:r>
      <w:r w:rsidRPr="00E34CD1">
        <w:rPr>
          <w:i/>
          <w:noProof/>
        </w:rPr>
        <w:t>Psychological reports, 100</w:t>
      </w:r>
      <w:r>
        <w:rPr>
          <w:noProof/>
        </w:rPr>
        <w:t xml:space="preserve">(3), 963-978. </w:t>
      </w:r>
    </w:p>
    <w:p w:rsidR="00E34CD1" w:rsidRDefault="00E34CD1" w:rsidP="00E34CD1">
      <w:pPr>
        <w:ind w:left="720" w:hanging="720"/>
        <w:rPr>
          <w:noProof/>
        </w:rPr>
      </w:pPr>
      <w:r>
        <w:rPr>
          <w:noProof/>
        </w:rPr>
        <w:t xml:space="preserve">Donnon, &amp; Hammond. (2007). Understanding the Relationship between Resiliency and Bullying in adolescence: An assessment of Youth Resiliency from Five Urban Junior High Schools. </w:t>
      </w:r>
      <w:r w:rsidRPr="00E34CD1">
        <w:rPr>
          <w:i/>
          <w:noProof/>
        </w:rPr>
        <w:t>Child and Adolescent Psychiatric Clinics of North America., 16(2)</w:t>
      </w:r>
      <w:r>
        <w:rPr>
          <w:noProof/>
        </w:rPr>
        <w:t xml:space="preserve">(April 2007), 449-471. </w:t>
      </w:r>
    </w:p>
    <w:p w:rsidR="00E34CD1" w:rsidRDefault="00E34CD1" w:rsidP="00E34CD1">
      <w:pPr>
        <w:ind w:left="720" w:hanging="720"/>
        <w:rPr>
          <w:noProof/>
        </w:rPr>
      </w:pPr>
      <w:r>
        <w:rPr>
          <w:noProof/>
        </w:rPr>
        <w:t xml:space="preserve">Duckworth, A. L., &amp; Seligman, M. E. (2006). Self-discipline gives girls the edge: Gender in self-discipline, grades, and achievement test scores. </w:t>
      </w:r>
      <w:r w:rsidRPr="00E34CD1">
        <w:rPr>
          <w:i/>
          <w:noProof/>
        </w:rPr>
        <w:t>Journal of Educational Psychology, 98</w:t>
      </w:r>
      <w:r>
        <w:rPr>
          <w:noProof/>
        </w:rPr>
        <w:t xml:space="preserve">(1), 198-208. doi: </w:t>
      </w:r>
      <w:hyperlink r:id="rId17" w:history="1">
        <w:r w:rsidRPr="00E34CD1">
          <w:rPr>
            <w:rStyle w:val="Hyperlink"/>
            <w:noProof/>
          </w:rPr>
          <w:t>http://dx.doi.org/10.1037/0022-0663.98.1.198</w:t>
        </w:r>
      </w:hyperlink>
    </w:p>
    <w:p w:rsidR="00E34CD1" w:rsidRDefault="00E34CD1" w:rsidP="00E34CD1">
      <w:pPr>
        <w:ind w:left="720" w:hanging="720"/>
        <w:rPr>
          <w:noProof/>
        </w:rPr>
      </w:pPr>
      <w:r>
        <w:rPr>
          <w:noProof/>
        </w:rPr>
        <w:lastRenderedPageBreak/>
        <w:t xml:space="preserve">Dunst, C. J., Hamby, D., Trivette, C. M., Raab, M., &amp; Bruder, M. B. (2000). Everyday family and community life and children's naturally occurring learning opportunities. </w:t>
      </w:r>
      <w:r w:rsidRPr="00E34CD1">
        <w:rPr>
          <w:i/>
          <w:noProof/>
        </w:rPr>
        <w:t>Journal of Early Intervention, 23</w:t>
      </w:r>
      <w:r>
        <w:rPr>
          <w:noProof/>
        </w:rPr>
        <w:t xml:space="preserve">(3), 151-164. doi: </w:t>
      </w:r>
      <w:hyperlink r:id="rId18" w:history="1">
        <w:r w:rsidRPr="00E34CD1">
          <w:rPr>
            <w:rStyle w:val="Hyperlink"/>
            <w:noProof/>
          </w:rPr>
          <w:t>http://dx.doi.org/10.1177/10538151000230030501</w:t>
        </w:r>
      </w:hyperlink>
    </w:p>
    <w:p w:rsidR="00E34CD1" w:rsidRDefault="00E34CD1" w:rsidP="00E34CD1">
      <w:pPr>
        <w:ind w:left="720" w:hanging="720"/>
        <w:rPr>
          <w:noProof/>
        </w:rPr>
      </w:pPr>
      <w:r>
        <w:rPr>
          <w:noProof/>
        </w:rPr>
        <w:t xml:space="preserve">Eisenberg, M. E., Ackard, D. M., &amp; Resnick, M. D. (2007). Protective factors and suicide risk in adolescents with a history of sexual abuse. </w:t>
      </w:r>
      <w:r w:rsidRPr="00E34CD1">
        <w:rPr>
          <w:i/>
          <w:noProof/>
        </w:rPr>
        <w:t>The Journal of Pediatrics, 151</w:t>
      </w:r>
      <w:r>
        <w:rPr>
          <w:noProof/>
        </w:rPr>
        <w:t xml:space="preserve">(5), 482-487. doi: </w:t>
      </w:r>
      <w:hyperlink r:id="rId19" w:history="1">
        <w:r w:rsidRPr="00E34CD1">
          <w:rPr>
            <w:rStyle w:val="Hyperlink"/>
            <w:noProof/>
          </w:rPr>
          <w:t>http://dx.doi.org/10.1016/j.jpeds.2007.04.033</w:t>
        </w:r>
      </w:hyperlink>
    </w:p>
    <w:p w:rsidR="00E34CD1" w:rsidRDefault="00E34CD1" w:rsidP="00E34CD1">
      <w:pPr>
        <w:ind w:left="720" w:hanging="720"/>
        <w:rPr>
          <w:noProof/>
        </w:rPr>
      </w:pPr>
      <w:r>
        <w:rPr>
          <w:noProof/>
        </w:rPr>
        <w:t xml:space="preserve">Fergus, S., &amp; Zimmerman, M. A. (2005). Adolescent resilience: A framework for understanding healthy development in the face of risk. </w:t>
      </w:r>
      <w:r w:rsidRPr="00E34CD1">
        <w:rPr>
          <w:i/>
          <w:noProof/>
        </w:rPr>
        <w:t>Annual Review of Public Health, 26</w:t>
      </w:r>
      <w:r>
        <w:rPr>
          <w:noProof/>
        </w:rPr>
        <w:t xml:space="preserve">, 399-419. doi: </w:t>
      </w:r>
      <w:hyperlink r:id="rId20" w:history="1">
        <w:r w:rsidRPr="00E34CD1">
          <w:rPr>
            <w:rStyle w:val="Hyperlink"/>
            <w:noProof/>
          </w:rPr>
          <w:t>http://dx.doi.org/10.1146/annurev.publhealth.26.021304.144357</w:t>
        </w:r>
      </w:hyperlink>
    </w:p>
    <w:p w:rsidR="00E34CD1" w:rsidRDefault="00E34CD1" w:rsidP="00E34CD1">
      <w:pPr>
        <w:ind w:left="720" w:hanging="720"/>
        <w:rPr>
          <w:noProof/>
        </w:rPr>
      </w:pPr>
      <w:r>
        <w:rPr>
          <w:noProof/>
        </w:rPr>
        <w:t xml:space="preserve">Festinger, L. (1962). Cognitive dissonance. </w:t>
      </w:r>
      <w:r w:rsidRPr="00E34CD1">
        <w:rPr>
          <w:i/>
          <w:noProof/>
        </w:rPr>
        <w:t>Scientific American, 207</w:t>
      </w:r>
      <w:r>
        <w:rPr>
          <w:noProof/>
        </w:rPr>
        <w:t xml:space="preserve">(4), 93-107. </w:t>
      </w:r>
    </w:p>
    <w:p w:rsidR="00E34CD1" w:rsidRDefault="00E34CD1" w:rsidP="00E34CD1">
      <w:pPr>
        <w:ind w:left="720" w:hanging="720"/>
        <w:rPr>
          <w:noProof/>
        </w:rPr>
      </w:pPr>
      <w:r>
        <w:rPr>
          <w:noProof/>
        </w:rPr>
        <w:t xml:space="preserve">Festinger, L., &amp; Carlsmith, J. M. (1996). Cognitive consequences of forced compliance </w:t>
      </w:r>
      <w:r w:rsidRPr="00E34CD1">
        <w:rPr>
          <w:i/>
          <w:noProof/>
        </w:rPr>
        <w:t>Readings in social psychology: The art and science of research</w:t>
      </w:r>
      <w:r>
        <w:rPr>
          <w:noProof/>
        </w:rPr>
        <w:t xml:space="preserve"> (pp. 102-109). Boston, MA: Houghton, Mifflin and Company; US.</w:t>
      </w:r>
    </w:p>
    <w:p w:rsidR="00E34CD1" w:rsidRDefault="00E34CD1" w:rsidP="00E34CD1">
      <w:pPr>
        <w:ind w:left="720" w:hanging="720"/>
        <w:rPr>
          <w:noProof/>
        </w:rPr>
      </w:pPr>
      <w:r>
        <w:rPr>
          <w:noProof/>
        </w:rPr>
        <w:t xml:space="preserve">Festinger, L., Carlsmith, J. M., &amp; Bem, D. J. (2007). Issue 4: Does Cognitive Dissonance Explain Why Behavior Can Change Attitudes? [References] </w:t>
      </w:r>
      <w:r w:rsidRPr="00E34CD1">
        <w:rPr>
          <w:i/>
          <w:noProof/>
        </w:rPr>
        <w:t>Taking sides: Clashing views in social psychology (2nd ed )</w:t>
      </w:r>
      <w:r>
        <w:rPr>
          <w:noProof/>
        </w:rPr>
        <w:t xml:space="preserve"> (pp. 74-91). New York, NY: McGraw-Hill; US.</w:t>
      </w:r>
    </w:p>
    <w:p w:rsidR="00E34CD1" w:rsidRDefault="00E34CD1" w:rsidP="00E34CD1">
      <w:pPr>
        <w:ind w:left="720" w:hanging="720"/>
        <w:rPr>
          <w:noProof/>
        </w:rPr>
      </w:pPr>
      <w:r>
        <w:rPr>
          <w:noProof/>
        </w:rPr>
        <w:t>Frydenberg, E. (2007).</w:t>
      </w:r>
      <w:r w:rsidRPr="00E34CD1">
        <w:rPr>
          <w:i/>
          <w:noProof/>
        </w:rPr>
        <w:t xml:space="preserve"> The best of Coping. Developing copings skills for adolescents. Facilitators guide</w:t>
      </w:r>
      <w:r>
        <w:rPr>
          <w:noProof/>
        </w:rPr>
        <w:t>. The best of Coping. Developing copings skills for adolescents. . ACER press, South Melbourne.</w:t>
      </w:r>
    </w:p>
    <w:p w:rsidR="00E34CD1" w:rsidRDefault="00E34CD1" w:rsidP="00E34CD1">
      <w:pPr>
        <w:ind w:left="720" w:hanging="720"/>
        <w:rPr>
          <w:noProof/>
        </w:rPr>
      </w:pPr>
      <w:r>
        <w:rPr>
          <w:noProof/>
        </w:rPr>
        <w:t xml:space="preserve">Fuller. (1998). </w:t>
      </w:r>
      <w:r w:rsidRPr="00E34CD1">
        <w:rPr>
          <w:i/>
          <w:noProof/>
        </w:rPr>
        <w:t>From Surviving to Thriving</w:t>
      </w:r>
      <w:r>
        <w:rPr>
          <w:noProof/>
        </w:rPr>
        <w:t>. Melbourne, Victoria: ACER.</w:t>
      </w:r>
    </w:p>
    <w:p w:rsidR="00E34CD1" w:rsidRDefault="00E34CD1" w:rsidP="00E34CD1">
      <w:pPr>
        <w:ind w:left="720" w:hanging="720"/>
        <w:rPr>
          <w:noProof/>
        </w:rPr>
      </w:pPr>
      <w:r>
        <w:rPr>
          <w:noProof/>
        </w:rPr>
        <w:t xml:space="preserve">Fuller, McGraw, K., &amp; Goodyear, M. (1998). </w:t>
      </w:r>
      <w:r w:rsidRPr="00E34CD1">
        <w:rPr>
          <w:i/>
          <w:noProof/>
        </w:rPr>
        <w:t>The mind of youth - Initial findings from the Resiliency Project</w:t>
      </w:r>
      <w:r>
        <w:rPr>
          <w:noProof/>
        </w:rPr>
        <w:t xml:space="preserve">. Unpublished report for the Department of Education, Victoria. Department of Education. Melbourne. </w:t>
      </w:r>
    </w:p>
    <w:p w:rsidR="00E34CD1" w:rsidRDefault="00E34CD1" w:rsidP="00E34CD1">
      <w:pPr>
        <w:ind w:left="720" w:hanging="720"/>
        <w:rPr>
          <w:noProof/>
        </w:rPr>
      </w:pPr>
      <w:r>
        <w:rPr>
          <w:noProof/>
        </w:rPr>
        <w:t xml:space="preserve">Fuller, A. (2004). Window into the past - Crisis: Home-based family therapy. </w:t>
      </w:r>
      <w:r w:rsidRPr="00E34CD1">
        <w:rPr>
          <w:i/>
          <w:noProof/>
        </w:rPr>
        <w:t>Australian and New Zealand Journal of Family Therapy, 25</w:t>
      </w:r>
      <w:r>
        <w:rPr>
          <w:noProof/>
        </w:rPr>
        <w:t xml:space="preserve">(4), 177. </w:t>
      </w:r>
    </w:p>
    <w:p w:rsidR="00E34CD1" w:rsidRDefault="00E34CD1" w:rsidP="00E34CD1">
      <w:pPr>
        <w:ind w:left="720" w:hanging="720"/>
        <w:rPr>
          <w:noProof/>
        </w:rPr>
      </w:pPr>
      <w:r>
        <w:rPr>
          <w:noProof/>
        </w:rPr>
        <w:t xml:space="preserve">Fuller-Iglesias, H., Sellars, B., &amp; Antonucci, T. C. (2008). Resilience in old age: Social relations as a protective factor. [Journal: Peer reviewed Journal]. </w:t>
      </w:r>
      <w:r w:rsidRPr="00E34CD1">
        <w:rPr>
          <w:i/>
          <w:noProof/>
        </w:rPr>
        <w:t>Research in Human Development., 5</w:t>
      </w:r>
      <w:r>
        <w:rPr>
          <w:noProof/>
        </w:rPr>
        <w:t xml:space="preserve">(3), 181-193. doi: </w:t>
      </w:r>
      <w:hyperlink r:id="rId21" w:history="1">
        <w:r w:rsidRPr="00E34CD1">
          <w:rPr>
            <w:rStyle w:val="Hyperlink"/>
            <w:noProof/>
          </w:rPr>
          <w:t>http://dx.doi.org/10.1080/15427600802274043</w:t>
        </w:r>
      </w:hyperlink>
    </w:p>
    <w:p w:rsidR="00E34CD1" w:rsidRDefault="00E34CD1" w:rsidP="00E34CD1">
      <w:pPr>
        <w:ind w:left="720" w:hanging="720"/>
        <w:rPr>
          <w:noProof/>
        </w:rPr>
      </w:pPr>
      <w:r>
        <w:rPr>
          <w:noProof/>
        </w:rPr>
        <w:t xml:space="preserve">Furstenberg, F. F. (2005). Banking on families: How families generate and distribute social capital. </w:t>
      </w:r>
      <w:r w:rsidRPr="00E34CD1">
        <w:rPr>
          <w:i/>
          <w:noProof/>
        </w:rPr>
        <w:t>Journal of Marriage and Family, 67</w:t>
      </w:r>
      <w:r>
        <w:rPr>
          <w:noProof/>
        </w:rPr>
        <w:t xml:space="preserve">(4), 809-821. doi: </w:t>
      </w:r>
      <w:hyperlink r:id="rId22" w:history="1">
        <w:r w:rsidRPr="00E34CD1">
          <w:rPr>
            <w:rStyle w:val="Hyperlink"/>
            <w:noProof/>
          </w:rPr>
          <w:t>http://dx.doi.org/10.1111/j.1741-3737.2005.00177.x</w:t>
        </w:r>
      </w:hyperlink>
    </w:p>
    <w:p w:rsidR="00E34CD1" w:rsidRDefault="00E34CD1" w:rsidP="00E34CD1">
      <w:pPr>
        <w:ind w:left="720" w:hanging="720"/>
        <w:rPr>
          <w:noProof/>
        </w:rPr>
      </w:pPr>
      <w:r>
        <w:rPr>
          <w:noProof/>
        </w:rPr>
        <w:t xml:space="preserve">Garmezy, N., Masten, A. S., &amp; Tellegen, A. (1984). The study of stress and competence in children: A building block for developmental psychopathology. </w:t>
      </w:r>
      <w:r w:rsidRPr="00E34CD1">
        <w:rPr>
          <w:i/>
          <w:noProof/>
        </w:rPr>
        <w:t>Child Development, 55</w:t>
      </w:r>
      <w:r>
        <w:rPr>
          <w:noProof/>
        </w:rPr>
        <w:t xml:space="preserve">(1), 97-111. doi: </w:t>
      </w:r>
      <w:hyperlink r:id="rId23" w:history="1">
        <w:r w:rsidRPr="00E34CD1">
          <w:rPr>
            <w:rStyle w:val="Hyperlink"/>
            <w:noProof/>
          </w:rPr>
          <w:t>http://dx.doi.org/10.2307/1129837</w:t>
        </w:r>
      </w:hyperlink>
    </w:p>
    <w:p w:rsidR="00E34CD1" w:rsidRDefault="00E34CD1" w:rsidP="00E34CD1">
      <w:pPr>
        <w:ind w:left="720" w:hanging="720"/>
        <w:rPr>
          <w:noProof/>
        </w:rPr>
      </w:pPr>
      <w:r>
        <w:rPr>
          <w:noProof/>
        </w:rPr>
        <w:t xml:space="preserve">Grotberg. (1995). A Guide to Promoting Resilience in Children: Strengthening the Human Spirit. </w:t>
      </w:r>
      <w:r w:rsidRPr="00E34CD1">
        <w:rPr>
          <w:i/>
          <w:noProof/>
        </w:rPr>
        <w:t xml:space="preserve">Early Childhood Development: Practice and Relections </w:t>
      </w:r>
      <w:r>
        <w:rPr>
          <w:noProof/>
        </w:rPr>
        <w:t xml:space="preserve">Retrieved from </w:t>
      </w:r>
      <w:hyperlink r:id="rId24" w:history="1">
        <w:r w:rsidRPr="00E34CD1">
          <w:rPr>
            <w:rStyle w:val="Hyperlink"/>
            <w:noProof/>
          </w:rPr>
          <w:t>http://resilnet.uiuc.edu/library/grotb95b.html</w:t>
        </w:r>
      </w:hyperlink>
    </w:p>
    <w:p w:rsidR="00E34CD1" w:rsidRDefault="00E34CD1" w:rsidP="00E34CD1">
      <w:pPr>
        <w:ind w:left="720" w:hanging="720"/>
        <w:rPr>
          <w:noProof/>
        </w:rPr>
      </w:pPr>
      <w:r>
        <w:rPr>
          <w:noProof/>
        </w:rPr>
        <w:t xml:space="preserve">Grotberg. (2003). </w:t>
      </w:r>
      <w:r w:rsidRPr="00E34CD1">
        <w:rPr>
          <w:i/>
          <w:noProof/>
        </w:rPr>
        <w:t>Resilience for today: Gaining strength from adversity</w:t>
      </w:r>
      <w:r>
        <w:rPr>
          <w:noProof/>
        </w:rPr>
        <w:t>. Westport, CT: Praeger Publishers/Greenwood Publishing Group.</w:t>
      </w:r>
    </w:p>
    <w:p w:rsidR="00E34CD1" w:rsidRDefault="00E34CD1" w:rsidP="00E34CD1">
      <w:pPr>
        <w:ind w:left="720" w:hanging="720"/>
        <w:rPr>
          <w:noProof/>
        </w:rPr>
      </w:pPr>
      <w:r>
        <w:rPr>
          <w:noProof/>
        </w:rPr>
        <w:t xml:space="preserve">Hetherington, E. (2003). Social support and the Adjustment of Children in Divorced and Remarried Families. </w:t>
      </w:r>
      <w:r w:rsidRPr="00E34CD1">
        <w:rPr>
          <w:i/>
          <w:noProof/>
        </w:rPr>
        <w:t>Childhood: A Global Journal of Child Research, 10</w:t>
      </w:r>
      <w:r>
        <w:rPr>
          <w:noProof/>
        </w:rPr>
        <w:t xml:space="preserve">(2), 217-236. doi: </w:t>
      </w:r>
      <w:hyperlink r:id="rId25" w:history="1">
        <w:r w:rsidRPr="00E34CD1">
          <w:rPr>
            <w:rStyle w:val="Hyperlink"/>
            <w:noProof/>
          </w:rPr>
          <w:t>http://dx.doi.org/10.1177/0907568203010002007</w:t>
        </w:r>
      </w:hyperlink>
    </w:p>
    <w:p w:rsidR="00E34CD1" w:rsidRDefault="00E34CD1" w:rsidP="00E34CD1">
      <w:pPr>
        <w:ind w:left="720" w:hanging="720"/>
        <w:rPr>
          <w:noProof/>
        </w:rPr>
      </w:pPr>
      <w:r>
        <w:rPr>
          <w:noProof/>
        </w:rPr>
        <w:t xml:space="preserve">Hjemdal, O., Aune, T., Reinfjell, T., Stiles, T. C., &amp; Friborg, O. (2007). Resilience as a Predictor of Depressive Symptoms: A Correlational Study with Young </w:t>
      </w:r>
      <w:r>
        <w:rPr>
          <w:noProof/>
        </w:rPr>
        <w:lastRenderedPageBreak/>
        <w:t xml:space="preserve">Adolescents. </w:t>
      </w:r>
      <w:r w:rsidRPr="00E34CD1">
        <w:rPr>
          <w:i/>
          <w:noProof/>
        </w:rPr>
        <w:t>Clinical Child Psychology and Psychiatry, 12</w:t>
      </w:r>
      <w:r>
        <w:rPr>
          <w:noProof/>
        </w:rPr>
        <w:t xml:space="preserve">(1), 91-104. doi: </w:t>
      </w:r>
      <w:hyperlink r:id="rId26" w:history="1">
        <w:r w:rsidRPr="00E34CD1">
          <w:rPr>
            <w:rStyle w:val="Hyperlink"/>
            <w:noProof/>
          </w:rPr>
          <w:t>http://dx.doi.org/10.1177/1359104507071062</w:t>
        </w:r>
      </w:hyperlink>
    </w:p>
    <w:p w:rsidR="00E34CD1" w:rsidRDefault="00E34CD1" w:rsidP="00E34CD1">
      <w:pPr>
        <w:ind w:left="720" w:hanging="720"/>
        <w:rPr>
          <w:noProof/>
        </w:rPr>
      </w:pPr>
      <w:r>
        <w:rPr>
          <w:noProof/>
        </w:rPr>
        <w:t xml:space="preserve">Horn, S. S. (2005). Adolescents' Peer Interactions: Conflict and Coordination among Personal Expression, Social Norms, and Moral Reasoning. In L. Nucci (Ed.), </w:t>
      </w:r>
      <w:r w:rsidRPr="00E34CD1">
        <w:rPr>
          <w:i/>
          <w:noProof/>
        </w:rPr>
        <w:t>Conflict, contradiction, and contrarian elements in moral development and education</w:t>
      </w:r>
      <w:r>
        <w:rPr>
          <w:noProof/>
        </w:rPr>
        <w:t xml:space="preserve"> (pp. 113-127). Mahwah, NJ: Lawrence Erlbaum Associates Publishers.</w:t>
      </w:r>
    </w:p>
    <w:p w:rsidR="00E34CD1" w:rsidRDefault="00E34CD1" w:rsidP="00E34CD1">
      <w:pPr>
        <w:ind w:left="720" w:hanging="720"/>
        <w:rPr>
          <w:noProof/>
        </w:rPr>
      </w:pPr>
      <w:r>
        <w:rPr>
          <w:noProof/>
        </w:rPr>
        <w:t xml:space="preserve">Jennings, G. (2003). An Exploration of Meaningful Participation and Caring Relationships as Contexts for School Engagement. </w:t>
      </w:r>
      <w:r w:rsidRPr="00E34CD1">
        <w:rPr>
          <w:i/>
          <w:noProof/>
        </w:rPr>
        <w:t>California School Psychologist, 8</w:t>
      </w:r>
      <w:r>
        <w:rPr>
          <w:noProof/>
        </w:rPr>
        <w:t xml:space="preserve">, 43-52. </w:t>
      </w:r>
    </w:p>
    <w:p w:rsidR="00E34CD1" w:rsidRDefault="00E34CD1" w:rsidP="00E34CD1">
      <w:pPr>
        <w:ind w:left="720" w:hanging="720"/>
        <w:rPr>
          <w:noProof/>
        </w:rPr>
      </w:pPr>
      <w:r>
        <w:rPr>
          <w:noProof/>
        </w:rPr>
        <w:t xml:space="preserve">Liebenberg, L., &amp; Ungar, M. (2009). Introduction: The Challenges of Researching Resilience. In L. Liebenberg &amp; M. Ungar (Eds.), </w:t>
      </w:r>
      <w:r w:rsidRPr="00E34CD1">
        <w:rPr>
          <w:i/>
          <w:noProof/>
        </w:rPr>
        <w:t>Researching Resilience</w:t>
      </w:r>
      <w:r>
        <w:rPr>
          <w:noProof/>
        </w:rPr>
        <w:t>. Toronto Buffalo London: University of Toronto Press.</w:t>
      </w:r>
    </w:p>
    <w:p w:rsidR="00E34CD1" w:rsidRDefault="00E34CD1" w:rsidP="00E34CD1">
      <w:pPr>
        <w:ind w:left="720" w:hanging="720"/>
        <w:rPr>
          <w:noProof/>
        </w:rPr>
      </w:pPr>
      <w:r>
        <w:rPr>
          <w:noProof/>
        </w:rPr>
        <w:t xml:space="preserve">Luthar, S. S., &amp; Cicchetti, D. (2000). The construct of resilience: Implications for interventions and social policies. </w:t>
      </w:r>
      <w:r w:rsidRPr="00E34CD1">
        <w:rPr>
          <w:i/>
          <w:noProof/>
        </w:rPr>
        <w:t>Development and Psychopathology, 12</w:t>
      </w:r>
      <w:r>
        <w:rPr>
          <w:noProof/>
        </w:rPr>
        <w:t xml:space="preserve">(4), 857-885. doi: </w:t>
      </w:r>
      <w:hyperlink r:id="rId27" w:history="1">
        <w:r w:rsidRPr="00E34CD1">
          <w:rPr>
            <w:rStyle w:val="Hyperlink"/>
            <w:noProof/>
          </w:rPr>
          <w:t>http://dx.doi.org/10.1017/S0954579400004156</w:t>
        </w:r>
      </w:hyperlink>
    </w:p>
    <w:p w:rsidR="00E34CD1" w:rsidRDefault="00E34CD1" w:rsidP="00E34CD1">
      <w:pPr>
        <w:ind w:left="720" w:hanging="720"/>
        <w:rPr>
          <w:noProof/>
        </w:rPr>
      </w:pPr>
      <w:r>
        <w:rPr>
          <w:noProof/>
        </w:rPr>
        <w:t xml:space="preserve">Luthar, S. S., &amp; Latendresse, S. J. (2005). Comparable "risks" at the socioeconomic status extremes: Preadolescents' perceptions of parenting. </w:t>
      </w:r>
      <w:r w:rsidRPr="00E34CD1">
        <w:rPr>
          <w:i/>
          <w:noProof/>
        </w:rPr>
        <w:t>Development and Psychopathology, 17</w:t>
      </w:r>
      <w:r>
        <w:rPr>
          <w:noProof/>
        </w:rPr>
        <w:t xml:space="preserve">(1), 207-230. doi: </w:t>
      </w:r>
      <w:hyperlink r:id="rId28" w:history="1">
        <w:r w:rsidRPr="00E34CD1">
          <w:rPr>
            <w:rStyle w:val="Hyperlink"/>
            <w:noProof/>
          </w:rPr>
          <w:t>http://dx.doi.org/10.1017/S095457940505011X</w:t>
        </w:r>
      </w:hyperlink>
    </w:p>
    <w:p w:rsidR="00E34CD1" w:rsidRDefault="00E34CD1" w:rsidP="00E34CD1">
      <w:pPr>
        <w:ind w:left="720" w:hanging="720"/>
        <w:rPr>
          <w:noProof/>
        </w:rPr>
      </w:pPr>
      <w:r>
        <w:rPr>
          <w:noProof/>
        </w:rPr>
        <w:t xml:space="preserve">Luthar, S. S., Shoum, K. A., &amp; Brown, P. J. (2006). Extracurricular involvement among affluent youth: A scapegoat for "ubiquitous achievement pressures"? </w:t>
      </w:r>
      <w:r w:rsidRPr="00E34CD1">
        <w:rPr>
          <w:i/>
          <w:noProof/>
        </w:rPr>
        <w:t>Developmental Psychology, 42</w:t>
      </w:r>
      <w:r>
        <w:rPr>
          <w:noProof/>
        </w:rPr>
        <w:t xml:space="preserve">(3), 583-597. doi: </w:t>
      </w:r>
      <w:hyperlink r:id="rId29" w:history="1">
        <w:r w:rsidRPr="00E34CD1">
          <w:rPr>
            <w:rStyle w:val="Hyperlink"/>
            <w:noProof/>
          </w:rPr>
          <w:t>http://dx.doi.org/10.1037/0012-1649.42.3.583</w:t>
        </w:r>
      </w:hyperlink>
    </w:p>
    <w:p w:rsidR="00E34CD1" w:rsidRDefault="00E34CD1" w:rsidP="00E34CD1">
      <w:pPr>
        <w:ind w:left="720" w:hanging="720"/>
        <w:rPr>
          <w:noProof/>
        </w:rPr>
      </w:pPr>
      <w:r>
        <w:rPr>
          <w:noProof/>
        </w:rPr>
        <w:t xml:space="preserve">Martin, A. J., &amp; Marsh, H. W. (2008). Academic buoyancy: Towards an understanding of students' everyday academic resilience. </w:t>
      </w:r>
      <w:r w:rsidRPr="00E34CD1">
        <w:rPr>
          <w:i/>
          <w:noProof/>
        </w:rPr>
        <w:t>Journal of School Psychology, 46</w:t>
      </w:r>
      <w:r>
        <w:rPr>
          <w:noProof/>
        </w:rPr>
        <w:t xml:space="preserve">(1), 53-83. doi: </w:t>
      </w:r>
      <w:hyperlink r:id="rId30" w:history="1">
        <w:r w:rsidRPr="00E34CD1">
          <w:rPr>
            <w:rStyle w:val="Hyperlink"/>
            <w:noProof/>
          </w:rPr>
          <w:t>http://dx.doi.org/10.1016/j.jsp.2007.01.002</w:t>
        </w:r>
      </w:hyperlink>
    </w:p>
    <w:p w:rsidR="00E34CD1" w:rsidRDefault="00E34CD1" w:rsidP="00E34CD1">
      <w:pPr>
        <w:ind w:left="720" w:hanging="720"/>
        <w:rPr>
          <w:noProof/>
        </w:rPr>
      </w:pPr>
      <w:r>
        <w:rPr>
          <w:noProof/>
        </w:rPr>
        <w:t xml:space="preserve">Masten, A. S., &amp; Coatsworth, J. (1998). The development of competence in favorable and unfavorable environments: Lessons from research on successful children. </w:t>
      </w:r>
      <w:r w:rsidRPr="00E34CD1">
        <w:rPr>
          <w:i/>
          <w:noProof/>
        </w:rPr>
        <w:t>American Psychologist, 53</w:t>
      </w:r>
      <w:r>
        <w:rPr>
          <w:noProof/>
        </w:rPr>
        <w:t xml:space="preserve">(2), 205-220. doi: </w:t>
      </w:r>
      <w:hyperlink r:id="rId31" w:history="1">
        <w:r w:rsidRPr="00E34CD1">
          <w:rPr>
            <w:rStyle w:val="Hyperlink"/>
            <w:noProof/>
          </w:rPr>
          <w:t>http://dx.doi.org/10.1037/0003-066X.53.2.205</w:t>
        </w:r>
      </w:hyperlink>
    </w:p>
    <w:p w:rsidR="00E34CD1" w:rsidRDefault="00E34CD1" w:rsidP="00E34CD1">
      <w:pPr>
        <w:ind w:left="720" w:hanging="720"/>
        <w:rPr>
          <w:noProof/>
        </w:rPr>
      </w:pPr>
      <w:r>
        <w:rPr>
          <w:noProof/>
        </w:rPr>
        <w:t xml:space="preserve">Masten, A. S., Herbers, J. E., Cutuli, J., &amp; Lafavor, T. L. (2008). Promoting competence and resilience in the school context. </w:t>
      </w:r>
      <w:r w:rsidRPr="00E34CD1">
        <w:rPr>
          <w:i/>
          <w:noProof/>
        </w:rPr>
        <w:t>Professional School Counseling, 12</w:t>
      </w:r>
      <w:r>
        <w:rPr>
          <w:noProof/>
        </w:rPr>
        <w:t xml:space="preserve">(2), 76-84. </w:t>
      </w:r>
    </w:p>
    <w:p w:rsidR="00E34CD1" w:rsidRDefault="00E34CD1" w:rsidP="00E34CD1">
      <w:pPr>
        <w:ind w:left="720" w:hanging="720"/>
        <w:rPr>
          <w:noProof/>
        </w:rPr>
      </w:pPr>
      <w:r>
        <w:rPr>
          <w:noProof/>
        </w:rPr>
        <w:t xml:space="preserve">Masten, A. S., &amp; Shaffer, A. (2006). How Families Matter in Child Development: Reflections from Research on Risk and Resilience. [References]. In A. Clarke-Stewart &amp; J. Dunn (Eds.), </w:t>
      </w:r>
      <w:r w:rsidRPr="00E34CD1">
        <w:rPr>
          <w:i/>
          <w:noProof/>
        </w:rPr>
        <w:t>Families count: Effects on child and adolescent development</w:t>
      </w:r>
      <w:r>
        <w:rPr>
          <w:noProof/>
        </w:rPr>
        <w:t xml:space="preserve"> (pp. 5-25). New York, NY: Cambridge University Press.</w:t>
      </w:r>
    </w:p>
    <w:p w:rsidR="00E34CD1" w:rsidRDefault="00E34CD1" w:rsidP="00E34CD1">
      <w:pPr>
        <w:ind w:left="720" w:hanging="720"/>
        <w:rPr>
          <w:noProof/>
        </w:rPr>
      </w:pPr>
      <w:r>
        <w:rPr>
          <w:noProof/>
        </w:rPr>
        <w:t xml:space="preserve">McGrath, H. (2003). </w:t>
      </w:r>
      <w:r w:rsidRPr="00E34CD1">
        <w:rPr>
          <w:i/>
          <w:noProof/>
        </w:rPr>
        <w:t>Bounce back : a classroom resilience program: Teachers handbook</w:t>
      </w:r>
      <w:r>
        <w:rPr>
          <w:noProof/>
        </w:rPr>
        <w:t>. Sydney: Pearson Education Australia.</w:t>
      </w:r>
    </w:p>
    <w:p w:rsidR="00E34CD1" w:rsidRDefault="00E34CD1" w:rsidP="00E34CD1">
      <w:pPr>
        <w:ind w:left="720" w:hanging="720"/>
        <w:rPr>
          <w:noProof/>
        </w:rPr>
      </w:pPr>
      <w:r>
        <w:rPr>
          <w:noProof/>
        </w:rPr>
        <w:t xml:space="preserve">McGraw, K., Moore, S., Fuller, A., &amp; Bates, G. (2008). Family, peer and school connectedness in final year secondary school students. [Peer reviewed Journal]. </w:t>
      </w:r>
      <w:r w:rsidRPr="00E34CD1">
        <w:rPr>
          <w:i/>
          <w:noProof/>
        </w:rPr>
        <w:t>Australian Psychologist, 43</w:t>
      </w:r>
      <w:r>
        <w:rPr>
          <w:noProof/>
        </w:rPr>
        <w:t xml:space="preserve">(March 2008), 27-37. doi: </w:t>
      </w:r>
      <w:hyperlink r:id="rId32" w:history="1">
        <w:r w:rsidRPr="00E34CD1">
          <w:rPr>
            <w:rStyle w:val="Hyperlink"/>
            <w:noProof/>
          </w:rPr>
          <w:t>http://dx.doi.org.ezproxy2.library.usyd.edu.au/10.1080/00050060701668637</w:t>
        </w:r>
      </w:hyperlink>
    </w:p>
    <w:p w:rsidR="00E34CD1" w:rsidRDefault="00E34CD1" w:rsidP="00E34CD1">
      <w:pPr>
        <w:ind w:left="720" w:hanging="720"/>
        <w:rPr>
          <w:noProof/>
        </w:rPr>
      </w:pPr>
      <w:r>
        <w:rPr>
          <w:noProof/>
        </w:rPr>
        <w:t xml:space="preserve">McLoyd, V. C., Kaplan, R., Purtell, K. M., Bagley, E., Hardaway, C. R., &amp; Smalls, C. (2009). Poverty and socioeconomic disadvantage in adolescence. . In R. M. Lerner &amp; L. Steinberg (Eds.), </w:t>
      </w:r>
      <w:r w:rsidRPr="00E34CD1">
        <w:rPr>
          <w:i/>
          <w:noProof/>
        </w:rPr>
        <w:t>Handbook of adolescent psychology, Vol 2: Contextual influences on adolescent development</w:t>
      </w:r>
      <w:r>
        <w:rPr>
          <w:noProof/>
        </w:rPr>
        <w:t xml:space="preserve"> (3rd ed., pp. 444-491). Hoboken, NJ: John Wiley &amp; Sons Inc; US.</w:t>
      </w:r>
    </w:p>
    <w:p w:rsidR="00E34CD1" w:rsidRDefault="00E34CD1" w:rsidP="00E34CD1">
      <w:pPr>
        <w:ind w:left="720" w:hanging="720"/>
        <w:rPr>
          <w:noProof/>
        </w:rPr>
      </w:pPr>
      <w:r>
        <w:rPr>
          <w:noProof/>
        </w:rPr>
        <w:t xml:space="preserve">Munford, R., &amp; Sanders, J. (2008). Drawing out strengths and building capacity in social work with troubled young women. </w:t>
      </w:r>
      <w:r w:rsidRPr="00E34CD1">
        <w:rPr>
          <w:i/>
          <w:noProof/>
        </w:rPr>
        <w:t>Child &amp; Family Social Work, 13</w:t>
      </w:r>
      <w:r>
        <w:rPr>
          <w:noProof/>
        </w:rPr>
        <w:t xml:space="preserve">(1), 2-11. </w:t>
      </w:r>
    </w:p>
    <w:p w:rsidR="00E34CD1" w:rsidRDefault="00E34CD1" w:rsidP="00E34CD1">
      <w:pPr>
        <w:ind w:left="720" w:hanging="720"/>
        <w:rPr>
          <w:noProof/>
        </w:rPr>
      </w:pPr>
      <w:r>
        <w:rPr>
          <w:noProof/>
        </w:rPr>
        <w:lastRenderedPageBreak/>
        <w:t xml:space="preserve">Noeker, M., &amp; Petermann, F. (2008). Resilience: Functional adaptation to environmental adversity. </w:t>
      </w:r>
      <w:r w:rsidRPr="00E34CD1">
        <w:rPr>
          <w:i/>
          <w:noProof/>
        </w:rPr>
        <w:t>Zeitschrift fur Psychiatrie, Psychologie und Psychotherapie, 56</w:t>
      </w:r>
      <w:r>
        <w:rPr>
          <w:noProof/>
        </w:rPr>
        <w:t xml:space="preserve">(4), 255-263. doi: </w:t>
      </w:r>
      <w:hyperlink r:id="rId33" w:history="1">
        <w:r w:rsidRPr="00E34CD1">
          <w:rPr>
            <w:rStyle w:val="Hyperlink"/>
            <w:noProof/>
          </w:rPr>
          <w:t>http://dx.doi.org/10.1024/1661-4747.56.4.255</w:t>
        </w:r>
      </w:hyperlink>
    </w:p>
    <w:p w:rsidR="00E34CD1" w:rsidRDefault="00E34CD1" w:rsidP="00E34CD1">
      <w:pPr>
        <w:ind w:left="720" w:hanging="720"/>
        <w:rPr>
          <w:noProof/>
        </w:rPr>
      </w:pPr>
      <w:r>
        <w:rPr>
          <w:noProof/>
        </w:rPr>
        <w:t xml:space="preserve">Oglesby-Pitts, M. A. (2000). </w:t>
      </w:r>
      <w:r w:rsidRPr="00E34CD1">
        <w:rPr>
          <w:i/>
          <w:noProof/>
        </w:rPr>
        <w:t>Stories on resilience from childhood: Voices of adult African American males.</w:t>
      </w:r>
      <w:r>
        <w:rPr>
          <w:noProof/>
        </w:rPr>
        <w:t xml:space="preserve"> Oglesby-Pitts, Myron Annette: Peabody Coll For Teachers Of Vanderbilt U , US.   </w:t>
      </w:r>
    </w:p>
    <w:p w:rsidR="00E34CD1" w:rsidRDefault="00E34CD1" w:rsidP="00E34CD1">
      <w:pPr>
        <w:ind w:left="720" w:hanging="720"/>
        <w:rPr>
          <w:noProof/>
        </w:rPr>
      </w:pPr>
      <w:r>
        <w:rPr>
          <w:noProof/>
        </w:rPr>
        <w:t xml:space="preserve">Peterson, C., Park, N., Hall, N., &amp; Seligman, M. E. (2009). Zest and work. </w:t>
      </w:r>
      <w:r w:rsidRPr="00E34CD1">
        <w:rPr>
          <w:i/>
          <w:noProof/>
        </w:rPr>
        <w:t>Journal of Organizational Behavior, 30</w:t>
      </w:r>
      <w:r>
        <w:rPr>
          <w:noProof/>
        </w:rPr>
        <w:t xml:space="preserve">(2), 161-172. doi: </w:t>
      </w:r>
      <w:hyperlink r:id="rId34" w:history="1">
        <w:r w:rsidRPr="00E34CD1">
          <w:rPr>
            <w:rStyle w:val="Hyperlink"/>
            <w:noProof/>
          </w:rPr>
          <w:t>http://dx.doi.org/10.1002/job.584</w:t>
        </w:r>
      </w:hyperlink>
    </w:p>
    <w:p w:rsidR="00E34CD1" w:rsidRDefault="00E34CD1" w:rsidP="00E34CD1">
      <w:pPr>
        <w:ind w:left="720" w:hanging="720"/>
        <w:rPr>
          <w:noProof/>
        </w:rPr>
      </w:pPr>
      <w:r>
        <w:rPr>
          <w:noProof/>
        </w:rPr>
        <w:t xml:space="preserve">Peterson, C., Ruch, W., Beermann, U., Park, N., &amp; Seligman, M. E. (2007). Strengths of character, orientations to happiness, and life satisfaction. </w:t>
      </w:r>
      <w:r w:rsidRPr="00E34CD1">
        <w:rPr>
          <w:i/>
          <w:noProof/>
        </w:rPr>
        <w:t>The Journal of Positive Psychology, 2</w:t>
      </w:r>
      <w:r>
        <w:rPr>
          <w:noProof/>
        </w:rPr>
        <w:t xml:space="preserve">(3), 149-156. doi: Retrieved from </w:t>
      </w:r>
      <w:hyperlink r:id="rId35" w:history="1">
        <w:r w:rsidRPr="00E34CD1">
          <w:rPr>
            <w:rStyle w:val="Hyperlink"/>
            <w:noProof/>
          </w:rPr>
          <w:t>http://dx.doi.org/10.1080/17439760701228938</w:t>
        </w:r>
      </w:hyperlink>
    </w:p>
    <w:p w:rsidR="00E34CD1" w:rsidRDefault="00E34CD1" w:rsidP="00E34CD1">
      <w:pPr>
        <w:ind w:left="720" w:hanging="720"/>
        <w:rPr>
          <w:noProof/>
        </w:rPr>
      </w:pPr>
      <w:r>
        <w:rPr>
          <w:noProof/>
        </w:rPr>
        <w:t xml:space="preserve">Pine, D. S., Cohen, P., Johnson, J. G., &amp; Brook, J. S. (2002). Adolescent life events as predictors of adult depression. </w:t>
      </w:r>
      <w:r w:rsidRPr="00E34CD1">
        <w:rPr>
          <w:i/>
          <w:noProof/>
        </w:rPr>
        <w:t>Journal of Affective Disorders, 68</w:t>
      </w:r>
      <w:r>
        <w:rPr>
          <w:noProof/>
        </w:rPr>
        <w:t xml:space="preserve">(1), 49-57. doi: </w:t>
      </w:r>
      <w:hyperlink r:id="rId36" w:history="1">
        <w:r w:rsidRPr="00E34CD1">
          <w:rPr>
            <w:rStyle w:val="Hyperlink"/>
            <w:noProof/>
          </w:rPr>
          <w:t>http://dx.doi.org/10.1016/S0165-0327%2800%2900331-1</w:t>
        </w:r>
      </w:hyperlink>
    </w:p>
    <w:p w:rsidR="00E34CD1" w:rsidRDefault="00E34CD1" w:rsidP="00E34CD1">
      <w:pPr>
        <w:ind w:left="720" w:hanging="720"/>
        <w:rPr>
          <w:noProof/>
        </w:rPr>
      </w:pPr>
      <w:r>
        <w:rPr>
          <w:noProof/>
        </w:rPr>
        <w:t xml:space="preserve">Pineda Mendoza, C. G. (2007). </w:t>
      </w:r>
      <w:r w:rsidRPr="00E34CD1">
        <w:rPr>
          <w:i/>
          <w:noProof/>
        </w:rPr>
        <w:t>Dancing, drawing, and crossing ethnic boundaries: Colombian youth acculturation, ethnic identity and social awareness.</w:t>
      </w:r>
      <w:r>
        <w:rPr>
          <w:noProof/>
        </w:rPr>
        <w:t xml:space="preserve"> Pineda Mendoza, Claudia Giovanna: Harvard U , US.   </w:t>
      </w:r>
    </w:p>
    <w:p w:rsidR="00E34CD1" w:rsidRDefault="00E34CD1" w:rsidP="00E34CD1">
      <w:pPr>
        <w:ind w:left="720" w:hanging="720"/>
        <w:rPr>
          <w:noProof/>
        </w:rPr>
      </w:pPr>
      <w:r>
        <w:rPr>
          <w:noProof/>
        </w:rPr>
        <w:t xml:space="preserve">Pittman, F. S. (1985). Children of the rich. </w:t>
      </w:r>
      <w:r w:rsidRPr="00E34CD1">
        <w:rPr>
          <w:i/>
          <w:noProof/>
        </w:rPr>
        <w:t>Family Process, 24</w:t>
      </w:r>
      <w:r>
        <w:rPr>
          <w:noProof/>
        </w:rPr>
        <w:t xml:space="preserve">(4), 461-472. doi: </w:t>
      </w:r>
      <w:hyperlink r:id="rId37" w:history="1">
        <w:r w:rsidRPr="00E34CD1">
          <w:rPr>
            <w:rStyle w:val="Hyperlink"/>
            <w:noProof/>
          </w:rPr>
          <w:t>http://dx.doi.org/10.1111/j.1545-5300.1985.00461.x</w:t>
        </w:r>
      </w:hyperlink>
    </w:p>
    <w:p w:rsidR="00E34CD1" w:rsidRDefault="00E34CD1" w:rsidP="00E34CD1">
      <w:pPr>
        <w:ind w:left="720" w:hanging="720"/>
        <w:rPr>
          <w:noProof/>
        </w:rPr>
      </w:pPr>
      <w:r>
        <w:rPr>
          <w:noProof/>
        </w:rPr>
        <w:t xml:space="preserve">Rutter, M. (2006). The Promotion of Resilience in the Face of Adversity. . In A. Clarke-Stewart &amp; J. Dunn (Eds.), </w:t>
      </w:r>
      <w:r w:rsidRPr="00E34CD1">
        <w:rPr>
          <w:i/>
          <w:noProof/>
        </w:rPr>
        <w:t>Families Count: Effects on Child and Adolescent Development</w:t>
      </w:r>
      <w:r>
        <w:rPr>
          <w:noProof/>
        </w:rPr>
        <w:t xml:space="preserve"> (pp. 26-52). New York: Cambridge University Press.</w:t>
      </w:r>
    </w:p>
    <w:p w:rsidR="00E34CD1" w:rsidRDefault="00E34CD1" w:rsidP="00E34CD1">
      <w:pPr>
        <w:ind w:left="720" w:hanging="720"/>
        <w:rPr>
          <w:noProof/>
        </w:rPr>
      </w:pPr>
      <w:r>
        <w:rPr>
          <w:noProof/>
        </w:rPr>
        <w:t xml:space="preserve">Sanders, J., &amp; Munford, R. (2006). Community centre practice--potential and possibilities for creating change. </w:t>
      </w:r>
      <w:r w:rsidRPr="00E34CD1">
        <w:rPr>
          <w:i/>
          <w:noProof/>
        </w:rPr>
        <w:t>Journal of Social Work Practice, 20</w:t>
      </w:r>
      <w:r>
        <w:rPr>
          <w:noProof/>
        </w:rPr>
        <w:t xml:space="preserve">(1), 39-50. doi: </w:t>
      </w:r>
      <w:hyperlink r:id="rId38" w:history="1">
        <w:r w:rsidRPr="00E34CD1">
          <w:rPr>
            <w:rStyle w:val="Hyperlink"/>
            <w:noProof/>
          </w:rPr>
          <w:t>http://dx.doi.org/10.1080/02650530600565910</w:t>
        </w:r>
      </w:hyperlink>
    </w:p>
    <w:p w:rsidR="00E34CD1" w:rsidRDefault="00E34CD1" w:rsidP="00E34CD1">
      <w:pPr>
        <w:ind w:left="720" w:hanging="720"/>
        <w:rPr>
          <w:noProof/>
        </w:rPr>
      </w:pPr>
      <w:r>
        <w:rPr>
          <w:noProof/>
        </w:rPr>
        <w:t xml:space="preserve">Schonert-Reichl, K. A. (1999). Relations of peer acceptance, friendship adjustment, and social behavior to moral reasoning during early adolescence. </w:t>
      </w:r>
      <w:r w:rsidRPr="00E34CD1">
        <w:rPr>
          <w:i/>
          <w:noProof/>
        </w:rPr>
        <w:t>The Journal of Early Adolescence, 19</w:t>
      </w:r>
      <w:r>
        <w:rPr>
          <w:noProof/>
        </w:rPr>
        <w:t xml:space="preserve">(2), 249-279. doi: </w:t>
      </w:r>
      <w:hyperlink r:id="rId39" w:history="1">
        <w:r w:rsidRPr="00E34CD1">
          <w:rPr>
            <w:rStyle w:val="Hyperlink"/>
            <w:noProof/>
          </w:rPr>
          <w:t>http://dx.doi.org/10.1177/0272431699019002006</w:t>
        </w:r>
      </w:hyperlink>
    </w:p>
    <w:p w:rsidR="00E34CD1" w:rsidRDefault="00E34CD1" w:rsidP="00E34CD1">
      <w:pPr>
        <w:ind w:left="720" w:hanging="720"/>
        <w:rPr>
          <w:noProof/>
        </w:rPr>
      </w:pPr>
      <w:r>
        <w:rPr>
          <w:noProof/>
        </w:rPr>
        <w:t xml:space="preserve">Seals, D., &amp; Young, J. (2003). Bullying and Victimization: Prevalence and Relationship to Gender, Grade Level, Ethnicity, Self-Esteem, and Depression. </w:t>
      </w:r>
      <w:r w:rsidRPr="00E34CD1">
        <w:rPr>
          <w:i/>
          <w:noProof/>
        </w:rPr>
        <w:t>Adolescence, 38</w:t>
      </w:r>
      <w:r>
        <w:rPr>
          <w:noProof/>
        </w:rPr>
        <w:t xml:space="preserve">(152), 735-747. </w:t>
      </w:r>
    </w:p>
    <w:p w:rsidR="00E34CD1" w:rsidRDefault="00E34CD1" w:rsidP="00E34CD1">
      <w:pPr>
        <w:ind w:left="720" w:hanging="720"/>
        <w:rPr>
          <w:noProof/>
        </w:rPr>
      </w:pPr>
      <w:r>
        <w:rPr>
          <w:noProof/>
        </w:rPr>
        <w:t xml:space="preserve">Seligman. (1998). Building human strength: Psychology's forgotten mission. </w:t>
      </w:r>
      <w:r w:rsidRPr="00E34CD1">
        <w:rPr>
          <w:i/>
          <w:noProof/>
        </w:rPr>
        <w:t>APA Monitor, 29</w:t>
      </w:r>
      <w:r>
        <w:rPr>
          <w:noProof/>
        </w:rPr>
        <w:t xml:space="preserve">(1). doi: Retrieved from </w:t>
      </w:r>
      <w:hyperlink r:id="rId40" w:history="1">
        <w:r w:rsidRPr="00E34CD1">
          <w:rPr>
            <w:rStyle w:val="Hyperlink"/>
            <w:noProof/>
          </w:rPr>
          <w:t>http://www.nonopp.com/ar/Psicologia/00/pres.htm</w:t>
        </w:r>
      </w:hyperlink>
    </w:p>
    <w:p w:rsidR="00E34CD1" w:rsidRDefault="00E34CD1" w:rsidP="00E34CD1">
      <w:pPr>
        <w:ind w:left="720" w:hanging="720"/>
        <w:rPr>
          <w:noProof/>
        </w:rPr>
      </w:pPr>
      <w:r>
        <w:rPr>
          <w:noProof/>
        </w:rPr>
        <w:t xml:space="preserve">Shatte, A. J., Reivich, K., &amp; Seligman, M. E. (2000). Promoting human strengths and corporate competencies: A cognitive training model. </w:t>
      </w:r>
      <w:r w:rsidRPr="00E34CD1">
        <w:rPr>
          <w:i/>
          <w:noProof/>
        </w:rPr>
        <w:t>Psychologist-Manager Journal, 4</w:t>
      </w:r>
      <w:r>
        <w:rPr>
          <w:noProof/>
        </w:rPr>
        <w:t xml:space="preserve">(2), 183-196. </w:t>
      </w:r>
    </w:p>
    <w:p w:rsidR="00E34CD1" w:rsidRDefault="00E34CD1" w:rsidP="00E34CD1">
      <w:pPr>
        <w:ind w:left="720" w:hanging="720"/>
        <w:rPr>
          <w:noProof/>
        </w:rPr>
      </w:pPr>
      <w:r>
        <w:rPr>
          <w:noProof/>
        </w:rPr>
        <w:t xml:space="preserve">Stewart, D., Sun, J., Patterson, C., Lemerle, K., &amp; Hardie, M. (2004). Promoting and Building Resilience in Primary School Communities: Evidence from a Comprehensive 'Health Promoting School' Approach. </w:t>
      </w:r>
      <w:r w:rsidRPr="00E34CD1">
        <w:rPr>
          <w:i/>
          <w:noProof/>
        </w:rPr>
        <w:t>The international Journal of Mental Health Promotion., 6</w:t>
      </w:r>
      <w:r>
        <w:rPr>
          <w:noProof/>
        </w:rPr>
        <w:t xml:space="preserve">(3), 26-33. </w:t>
      </w:r>
    </w:p>
    <w:p w:rsidR="00E34CD1" w:rsidRDefault="00E34CD1" w:rsidP="00E34CD1">
      <w:pPr>
        <w:ind w:left="720" w:hanging="720"/>
        <w:rPr>
          <w:noProof/>
        </w:rPr>
      </w:pPr>
      <w:r>
        <w:rPr>
          <w:noProof/>
        </w:rPr>
        <w:t xml:space="preserve">Ungar, M. (2006). Nurturing Hidden Resilience in At-Risk Youth in Different Cultures. </w:t>
      </w:r>
      <w:r w:rsidRPr="00E34CD1">
        <w:rPr>
          <w:i/>
          <w:noProof/>
        </w:rPr>
        <w:t>Journal of the Canadian Academy of Child and Adolescent Psychiatry / Journal de l'Academie canadienne de psychiatrie de l'enfant et de l'adolescent, 15</w:t>
      </w:r>
      <w:r>
        <w:rPr>
          <w:noProof/>
        </w:rPr>
        <w:t xml:space="preserve">(2), 53-58. </w:t>
      </w:r>
    </w:p>
    <w:p w:rsidR="00E34CD1" w:rsidRDefault="00E34CD1" w:rsidP="00E34CD1">
      <w:pPr>
        <w:ind w:left="720" w:hanging="720"/>
        <w:rPr>
          <w:noProof/>
        </w:rPr>
      </w:pPr>
      <w:r>
        <w:rPr>
          <w:noProof/>
        </w:rPr>
        <w:lastRenderedPageBreak/>
        <w:t xml:space="preserve">Ungar, M. (2009). </w:t>
      </w:r>
      <w:r w:rsidRPr="00E34CD1">
        <w:rPr>
          <w:i/>
          <w:noProof/>
        </w:rPr>
        <w:t>The we generation: Raising socially responsible kids</w:t>
      </w:r>
      <w:r>
        <w:rPr>
          <w:noProof/>
        </w:rPr>
        <w:t>. Cambridge, ME: Da Capo Press; US.</w:t>
      </w:r>
    </w:p>
    <w:p w:rsidR="00E34CD1" w:rsidRDefault="00E34CD1" w:rsidP="00E34CD1">
      <w:pPr>
        <w:ind w:left="720" w:hanging="720"/>
        <w:rPr>
          <w:noProof/>
        </w:rPr>
      </w:pPr>
      <w:r>
        <w:rPr>
          <w:noProof/>
        </w:rPr>
        <w:t xml:space="preserve">Ungar, M., Brown, M., Liebenberg, L., Cheung, M., &amp; Levine, K. (2008). Distinguishing differences in pathways to resilience among Canadian youth. </w:t>
      </w:r>
      <w:r w:rsidRPr="00E34CD1">
        <w:rPr>
          <w:i/>
          <w:noProof/>
        </w:rPr>
        <w:t>Canadian Journal of Community Mental Health, 27</w:t>
      </w:r>
      <w:r>
        <w:rPr>
          <w:noProof/>
        </w:rPr>
        <w:t xml:space="preserve">(1), 1-13. </w:t>
      </w:r>
    </w:p>
    <w:p w:rsidR="00E34CD1" w:rsidRDefault="00E34CD1" w:rsidP="00E34CD1">
      <w:pPr>
        <w:ind w:left="720" w:hanging="720"/>
        <w:rPr>
          <w:noProof/>
        </w:rPr>
      </w:pPr>
      <w:r>
        <w:rPr>
          <w:noProof/>
        </w:rPr>
        <w:t xml:space="preserve">Ungar, M., Dumond, C., &amp; McDonald, W. (2005). Risk, Resilience and Outdoor Programmes for At-risk Children. </w:t>
      </w:r>
      <w:r w:rsidRPr="00E34CD1">
        <w:rPr>
          <w:i/>
          <w:noProof/>
        </w:rPr>
        <w:t>Journal of Social Work, 5</w:t>
      </w:r>
      <w:r>
        <w:rPr>
          <w:noProof/>
        </w:rPr>
        <w:t xml:space="preserve">(3), 319-338. doi: </w:t>
      </w:r>
      <w:hyperlink r:id="rId41" w:history="1">
        <w:r w:rsidRPr="00E34CD1">
          <w:rPr>
            <w:rStyle w:val="Hyperlink"/>
            <w:noProof/>
          </w:rPr>
          <w:t>http://dx.doi.org/10.1177/1468017305058938</w:t>
        </w:r>
      </w:hyperlink>
    </w:p>
    <w:p w:rsidR="00E34CD1" w:rsidRDefault="00E34CD1" w:rsidP="00E34CD1">
      <w:pPr>
        <w:ind w:left="720" w:hanging="720"/>
        <w:rPr>
          <w:noProof/>
        </w:rPr>
      </w:pPr>
      <w:r>
        <w:rPr>
          <w:noProof/>
        </w:rPr>
        <w:t xml:space="preserve">Van Dyke, C. J., &amp; Elias, M. J. (2007). How forgiveness, purpose, and religiosity are related to the mental health and well-being of youth: A review of the literature. </w:t>
      </w:r>
      <w:r w:rsidRPr="00E34CD1">
        <w:rPr>
          <w:i/>
          <w:noProof/>
        </w:rPr>
        <w:t>Mental Health, Religion &amp; Culture, 10</w:t>
      </w:r>
      <w:r>
        <w:rPr>
          <w:noProof/>
        </w:rPr>
        <w:t xml:space="preserve">(4), 395-415. doi: </w:t>
      </w:r>
      <w:hyperlink r:id="rId42" w:history="1">
        <w:r w:rsidRPr="00E34CD1">
          <w:rPr>
            <w:rStyle w:val="Hyperlink"/>
            <w:noProof/>
          </w:rPr>
          <w:t>http://dx.doi.org/10.1080/13674670600841793</w:t>
        </w:r>
      </w:hyperlink>
    </w:p>
    <w:p w:rsidR="00E34CD1" w:rsidRDefault="00E34CD1" w:rsidP="00E34CD1">
      <w:pPr>
        <w:ind w:left="720" w:hanging="720"/>
        <w:rPr>
          <w:noProof/>
        </w:rPr>
      </w:pPr>
      <w:r>
        <w:rPr>
          <w:noProof/>
        </w:rPr>
        <w:t xml:space="preserve">Walsh, F. (2006). </w:t>
      </w:r>
      <w:r w:rsidRPr="00E34CD1">
        <w:rPr>
          <w:i/>
          <w:noProof/>
        </w:rPr>
        <w:t>Strengthening Family Resilience (2nd ed.)</w:t>
      </w:r>
      <w:r>
        <w:rPr>
          <w:noProof/>
        </w:rPr>
        <w:t>. New York: Guilford Press.</w:t>
      </w:r>
    </w:p>
    <w:p w:rsidR="00E34CD1" w:rsidRDefault="00E34CD1" w:rsidP="00E34CD1">
      <w:pPr>
        <w:ind w:left="720" w:hanging="720"/>
        <w:rPr>
          <w:noProof/>
        </w:rPr>
      </w:pPr>
      <w:r>
        <w:rPr>
          <w:noProof/>
        </w:rPr>
        <w:t xml:space="preserve">Werner, &amp; Smith, R. (2001). </w:t>
      </w:r>
      <w:r w:rsidRPr="00E34CD1">
        <w:rPr>
          <w:i/>
          <w:noProof/>
        </w:rPr>
        <w:t xml:space="preserve">Journeys from Childhood to the Midlife: Risk, Resilience and Recovery. </w:t>
      </w:r>
      <w:r>
        <w:rPr>
          <w:noProof/>
        </w:rPr>
        <w:t>. London: Cornell  Press.</w:t>
      </w:r>
    </w:p>
    <w:p w:rsidR="00E34CD1" w:rsidRDefault="00E34CD1" w:rsidP="00E34CD1">
      <w:pPr>
        <w:ind w:left="720" w:hanging="720"/>
        <w:rPr>
          <w:noProof/>
        </w:rPr>
      </w:pPr>
      <w:r>
        <w:rPr>
          <w:noProof/>
        </w:rPr>
        <w:t xml:space="preserve">Whitten, K. S. (2010). Parents' perception of resiliency strengths, and resources in families of adolescents, with mild, moderate, and severe levels of depression. [Doctorate Dissertation]. </w:t>
      </w:r>
      <w:r w:rsidRPr="00E34CD1">
        <w:rPr>
          <w:i/>
          <w:noProof/>
        </w:rPr>
        <w:t>Dissertation Abstracts International. Section B. The Sciences and Engineering, 70</w:t>
      </w:r>
      <w:r>
        <w:rPr>
          <w:noProof/>
        </w:rPr>
        <w:t xml:space="preserve">(8(b)), 4768. </w:t>
      </w:r>
    </w:p>
    <w:p w:rsidR="00E34CD1" w:rsidRDefault="00E34CD1" w:rsidP="00E34CD1">
      <w:pPr>
        <w:ind w:left="720" w:hanging="720"/>
        <w:rPr>
          <w:noProof/>
        </w:rPr>
      </w:pPr>
      <w:r>
        <w:rPr>
          <w:noProof/>
        </w:rPr>
        <w:t xml:space="preserve">Wiener, D. J. (2000). Review of Strengthening family resilience. [Review-Book]. [Authors: Walsh, Froma Title: Strengthening family resilience Year: 1998 Other Info: Guilford Press, New York, 338 pp]. </w:t>
      </w:r>
      <w:r w:rsidRPr="00E34CD1">
        <w:rPr>
          <w:i/>
          <w:noProof/>
        </w:rPr>
        <w:t>Families, Systems, &amp; Health, 18</w:t>
      </w:r>
      <w:r>
        <w:rPr>
          <w:noProof/>
        </w:rPr>
        <w:t xml:space="preserve">(2), 271-273. doi: </w:t>
      </w:r>
      <w:hyperlink r:id="rId43" w:history="1">
        <w:r w:rsidRPr="00E34CD1">
          <w:rPr>
            <w:rStyle w:val="Hyperlink"/>
            <w:noProof/>
          </w:rPr>
          <w:t>http://dx.doi.org/10.1037/h0091880</w:t>
        </w:r>
      </w:hyperlink>
    </w:p>
    <w:p w:rsidR="00E34CD1" w:rsidRDefault="00E34CD1" w:rsidP="00E34CD1">
      <w:pPr>
        <w:ind w:left="720" w:hanging="720"/>
        <w:rPr>
          <w:noProof/>
        </w:rPr>
      </w:pPr>
      <w:r>
        <w:rPr>
          <w:noProof/>
        </w:rPr>
        <w:t xml:space="preserve">Windle, G., &amp; Salisbury, K. (2010). Interventions to Promote Resilience. </w:t>
      </w:r>
      <w:r w:rsidRPr="00E34CD1">
        <w:rPr>
          <w:i/>
          <w:noProof/>
        </w:rPr>
        <w:t>Challenges and Helathy aging: the role of resilience across the life course</w:t>
      </w:r>
      <w:r>
        <w:rPr>
          <w:noProof/>
        </w:rPr>
        <w:t xml:space="preserve">  Retrieved March, 2010</w:t>
      </w:r>
    </w:p>
    <w:p w:rsidR="00E34CD1" w:rsidRDefault="00E34CD1" w:rsidP="00E34CD1">
      <w:pPr>
        <w:ind w:left="720" w:hanging="720"/>
        <w:rPr>
          <w:noProof/>
        </w:rPr>
      </w:pPr>
      <w:r>
        <w:rPr>
          <w:noProof/>
        </w:rPr>
        <w:t xml:space="preserve">Wong, M. C., Lee, A., Sun, J., Stewart, D., Cheng, F. F., Kan, W., et al. (2009). A comparative study on resilience level between WHO health promoting schools and other schools among a Chinese population. </w:t>
      </w:r>
      <w:r w:rsidRPr="00E34CD1">
        <w:rPr>
          <w:i/>
          <w:noProof/>
        </w:rPr>
        <w:t>Health Promotion International, 24</w:t>
      </w:r>
      <w:r>
        <w:rPr>
          <w:noProof/>
        </w:rPr>
        <w:t xml:space="preserve">(2), 149-155. doi: </w:t>
      </w:r>
      <w:hyperlink r:id="rId44" w:history="1">
        <w:r w:rsidRPr="00E34CD1">
          <w:rPr>
            <w:rStyle w:val="Hyperlink"/>
            <w:noProof/>
          </w:rPr>
          <w:t>http://dx.doi.org/10.1093/heapro/dap010</w:t>
        </w:r>
      </w:hyperlink>
    </w:p>
    <w:p w:rsidR="00E34CD1" w:rsidRDefault="00E34CD1" w:rsidP="00E34CD1">
      <w:pPr>
        <w:ind w:left="720" w:hanging="720"/>
        <w:rPr>
          <w:noProof/>
        </w:rPr>
      </w:pPr>
      <w:r>
        <w:rPr>
          <w:noProof/>
        </w:rPr>
        <w:t xml:space="preserve">Worsley, L. (2006). </w:t>
      </w:r>
      <w:r w:rsidRPr="00E34CD1">
        <w:rPr>
          <w:i/>
          <w:noProof/>
        </w:rPr>
        <w:t>The Resilience Doughnut. The secret of strong kids.</w:t>
      </w:r>
      <w:r>
        <w:rPr>
          <w:noProof/>
        </w:rPr>
        <w:t xml:space="preserve"> Sydney: Wild and Woolley publications.</w:t>
      </w:r>
    </w:p>
    <w:p w:rsidR="00E34CD1" w:rsidRDefault="00E34CD1" w:rsidP="00E34CD1">
      <w:pPr>
        <w:ind w:left="720" w:hanging="720"/>
        <w:rPr>
          <w:noProof/>
        </w:rPr>
      </w:pPr>
      <w:r>
        <w:rPr>
          <w:noProof/>
        </w:rPr>
        <w:t xml:space="preserve">Wright, M., &amp; Masten, A. S. (2005). Resilience Processes in Development: Fostering Positive Adaptation in the Context of Adversity. . In S. Goldstein &amp; R. B. Brooks (Eds.), </w:t>
      </w:r>
      <w:r w:rsidRPr="00E34CD1">
        <w:rPr>
          <w:i/>
          <w:noProof/>
        </w:rPr>
        <w:t>Handbook of resilience in children</w:t>
      </w:r>
      <w:r>
        <w:rPr>
          <w:noProof/>
        </w:rPr>
        <w:t xml:space="preserve"> (pp. 17-37). New York: Kluwer Academic/Plenum Publishers.</w:t>
      </w:r>
    </w:p>
    <w:p w:rsidR="00E34CD1" w:rsidRDefault="00E34CD1" w:rsidP="00E34CD1">
      <w:pPr>
        <w:ind w:left="720" w:hanging="720"/>
        <w:rPr>
          <w:noProof/>
        </w:rPr>
      </w:pPr>
    </w:p>
    <w:p w:rsidR="00986CED" w:rsidRDefault="00C965C5" w:rsidP="00986CED">
      <w:pPr>
        <w:spacing w:line="480" w:lineRule="auto"/>
        <w:ind w:hanging="567"/>
      </w:pPr>
      <w:r w:rsidRPr="006D2456">
        <w:fldChar w:fldCharType="end"/>
      </w:r>
    </w:p>
    <w:p w:rsidR="00986CED" w:rsidRPr="00B163F4" w:rsidRDefault="00986CED" w:rsidP="00986CED"/>
    <w:p w:rsidR="00986CED" w:rsidRPr="00B163F4" w:rsidRDefault="00986CED" w:rsidP="00986CED"/>
    <w:p w:rsidR="00986CED" w:rsidRDefault="00986CED" w:rsidP="00986CED">
      <w:pPr>
        <w:rPr>
          <w:rFonts w:eastAsia="Times New Roman"/>
          <w:b/>
          <w:sz w:val="28"/>
        </w:rPr>
      </w:pPr>
      <w:r>
        <w:br w:type="page"/>
      </w:r>
    </w:p>
    <w:p w:rsidR="00986CED" w:rsidRDefault="00986CED" w:rsidP="00986CED"/>
    <w:p w:rsidR="00A06EB0" w:rsidRDefault="00A06EB0"/>
    <w:sectPr w:rsidR="00A06EB0" w:rsidSect="00A06EB0">
      <w:headerReference w:type="even" r:id="rId45"/>
      <w:headerReference w:type="default" r:id="rId46"/>
      <w:pgSz w:w="11900" w:h="16840"/>
      <w:pgMar w:top="1440" w:right="1268" w:bottom="1440" w:left="1701" w:header="709" w:footer="709" w:gutter="0"/>
      <w:pgNumType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26" w:rsidRDefault="006C3A26">
      <w:r>
        <w:separator/>
      </w:r>
    </w:p>
  </w:endnote>
  <w:endnote w:type="continuationSeparator" w:id="0">
    <w:p w:rsidR="006C3A26" w:rsidRDefault="006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WDZMXD+Frutiger-Roman">
    <w:altName w:val="Palatino"/>
    <w:panose1 w:val="00000000000000000000"/>
    <w:charset w:val="00"/>
    <w:family w:val="roman"/>
    <w:notTrueType/>
    <w:pitch w:val="default"/>
    <w:sig w:usb0="00000003" w:usb1="00000000" w:usb2="00000000" w:usb3="00000000" w:csb0="00000001" w:csb1="00000000"/>
  </w:font>
  <w:font w:name="Helvetica 45 Light">
    <w:altName w:val="Palatino"/>
    <w:panose1 w:val="00000000000000000000"/>
    <w:charset w:val="00"/>
    <w:family w:val="swiss"/>
    <w:notTrueType/>
    <w:pitch w:val="default"/>
    <w:sig w:usb0="00000003" w:usb1="00000000" w:usb2="00000000" w:usb3="00000000" w:csb0="00000001" w:csb1="00000000"/>
  </w:font>
  <w:font w:name="Helvetica 55 Roman">
    <w:altName w:val="Palatin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26" w:rsidRDefault="006C3A26">
      <w:r>
        <w:separator/>
      </w:r>
    </w:p>
  </w:footnote>
  <w:footnote w:type="continuationSeparator" w:id="0">
    <w:p w:rsidR="006C3A26" w:rsidRDefault="006C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7E" w:rsidRDefault="00C965C5" w:rsidP="00A06EB0">
    <w:pPr>
      <w:pStyle w:val="Header"/>
      <w:framePr w:wrap="around" w:vAnchor="text" w:hAnchor="margin" w:xAlign="right"/>
      <w:rPr>
        <w:rStyle w:val="PageNumber"/>
        <w:rFonts w:eastAsia="Cambria"/>
        <w:b w:val="0"/>
        <w:bCs w:val="0"/>
        <w:sz w:val="24"/>
      </w:rPr>
    </w:pPr>
    <w:r>
      <w:rPr>
        <w:rStyle w:val="PageNumber"/>
      </w:rPr>
      <w:fldChar w:fldCharType="begin"/>
    </w:r>
    <w:r w:rsidR="00187D7E">
      <w:rPr>
        <w:rStyle w:val="PageNumber"/>
      </w:rPr>
      <w:instrText xml:space="preserve">PAGE  </w:instrText>
    </w:r>
    <w:r>
      <w:rPr>
        <w:rStyle w:val="PageNumber"/>
      </w:rPr>
      <w:fldChar w:fldCharType="separate"/>
    </w:r>
    <w:r w:rsidR="00187D7E">
      <w:rPr>
        <w:rStyle w:val="PageNumber"/>
        <w:noProof/>
      </w:rPr>
      <w:t>2</w:t>
    </w:r>
    <w:r>
      <w:rPr>
        <w:rStyle w:val="PageNumber"/>
      </w:rPr>
      <w:fldChar w:fldCharType="end"/>
    </w:r>
  </w:p>
  <w:p w:rsidR="00187D7E" w:rsidRDefault="00187D7E" w:rsidP="00A06E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642"/>
      <w:gridCol w:w="519"/>
    </w:tblGrid>
    <w:tr w:rsidR="00187D7E" w:rsidRPr="00F87CE2">
      <w:tc>
        <w:tcPr>
          <w:tcW w:w="4717" w:type="pct"/>
          <w:tcBorders>
            <w:bottom w:val="nil"/>
            <w:right w:val="single" w:sz="4" w:space="0" w:color="BFBFBF"/>
          </w:tcBorders>
        </w:tcPr>
        <w:p w:rsidR="00187D7E" w:rsidRPr="00F87CE2" w:rsidRDefault="00187D7E" w:rsidP="00A06EB0">
          <w:pPr>
            <w:rPr>
              <w:rFonts w:ascii="Calibri" w:hAnsi="Calibri" w:cstheme="minorBidi"/>
              <w:b/>
              <w:color w:val="595959" w:themeColor="text1" w:themeTint="A6"/>
            </w:rPr>
          </w:pPr>
          <w:r>
            <w:rPr>
              <w:rFonts w:ascii="Calibri" w:eastAsiaTheme="minorHAnsi" w:hAnsi="Calibri" w:cstheme="minorBidi"/>
              <w:b/>
              <w:bCs/>
              <w:caps/>
              <w:color w:val="595959" w:themeColor="text1" w:themeTint="A6"/>
              <w:lang w:val="en-US"/>
            </w:rPr>
            <w:t>The Resilience doughnut framework</w:t>
          </w:r>
        </w:p>
      </w:tc>
      <w:tc>
        <w:tcPr>
          <w:tcW w:w="283" w:type="pct"/>
          <w:tcBorders>
            <w:left w:val="single" w:sz="4" w:space="0" w:color="BFBFBF"/>
            <w:bottom w:val="nil"/>
          </w:tcBorders>
        </w:tcPr>
        <w:p w:rsidR="00187D7E" w:rsidRPr="00F87CE2" w:rsidRDefault="006C3A26" w:rsidP="00A06EB0">
          <w:pPr>
            <w:rPr>
              <w:rFonts w:ascii="Calibri" w:hAnsi="Calibri" w:cstheme="minorBidi"/>
              <w:color w:val="595959" w:themeColor="text1" w:themeTint="A6"/>
            </w:rPr>
          </w:pPr>
          <w:r>
            <w:fldChar w:fldCharType="begin"/>
          </w:r>
          <w:r>
            <w:instrText xml:space="preserve"> PAGE   \* MERGEFORMAT </w:instrText>
          </w:r>
          <w:r>
            <w:fldChar w:fldCharType="separate"/>
          </w:r>
          <w:r w:rsidR="003B5E01" w:rsidRPr="003B5E01">
            <w:rPr>
              <w:rFonts w:ascii="Calibri" w:eastAsiaTheme="minorHAnsi" w:hAnsi="Calibri" w:cstheme="minorBidi"/>
              <w:b/>
              <w:noProof/>
              <w:color w:val="595959" w:themeColor="text1" w:themeTint="A6"/>
            </w:rPr>
            <w:t>1</w:t>
          </w:r>
          <w:r>
            <w:rPr>
              <w:rFonts w:ascii="Calibri" w:eastAsiaTheme="minorHAnsi" w:hAnsi="Calibri" w:cstheme="minorBidi"/>
              <w:b/>
              <w:noProof/>
              <w:color w:val="595959" w:themeColor="text1" w:themeTint="A6"/>
            </w:rPr>
            <w:fldChar w:fldCharType="end"/>
          </w:r>
        </w:p>
      </w:tc>
    </w:tr>
  </w:tbl>
  <w:p w:rsidR="00187D7E" w:rsidRDefault="00187D7E" w:rsidP="00A06EB0">
    <w:pPr>
      <w:pStyle w:val="Header"/>
      <w:tabs>
        <w:tab w:val="left" w:pos="787"/>
      </w:tabs>
      <w:ind w:right="36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FCDB2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89602E"/>
    <w:multiLevelType w:val="hybridMultilevel"/>
    <w:tmpl w:val="30F4870E"/>
    <w:lvl w:ilvl="0" w:tplc="F42862A0">
      <w:start w:val="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E7876"/>
    <w:multiLevelType w:val="hybridMultilevel"/>
    <w:tmpl w:val="39D40A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6F0816"/>
    <w:multiLevelType w:val="hybridMultilevel"/>
    <w:tmpl w:val="CAC8F856"/>
    <w:lvl w:ilvl="0" w:tplc="0409000F">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nsid w:val="06AF10C2"/>
    <w:multiLevelType w:val="hybridMultilevel"/>
    <w:tmpl w:val="414AF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1708F"/>
    <w:multiLevelType w:val="hybridMultilevel"/>
    <w:tmpl w:val="FFC00C64"/>
    <w:lvl w:ilvl="0" w:tplc="04090001">
      <w:start w:val="1"/>
      <w:numFmt w:val="bullet"/>
      <w:lvlText w:val=""/>
      <w:lvlJc w:val="left"/>
      <w:pPr>
        <w:ind w:left="4122" w:hanging="360"/>
      </w:pPr>
      <w:rPr>
        <w:rFonts w:ascii="Symbol" w:hAnsi="Symbol" w:hint="default"/>
      </w:rPr>
    </w:lvl>
    <w:lvl w:ilvl="1" w:tplc="04090019">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6">
    <w:nsid w:val="0F456C53"/>
    <w:multiLevelType w:val="hybridMultilevel"/>
    <w:tmpl w:val="12ACC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C0881"/>
    <w:multiLevelType w:val="hybridMultilevel"/>
    <w:tmpl w:val="CE02C0E0"/>
    <w:lvl w:ilvl="0" w:tplc="0409000F">
      <w:start w:val="1"/>
      <w:numFmt w:val="decimal"/>
      <w:lvlText w:val="%1."/>
      <w:lvlJc w:val="left"/>
      <w:pPr>
        <w:ind w:left="646" w:hanging="360"/>
      </w:p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8">
    <w:nsid w:val="2101586B"/>
    <w:multiLevelType w:val="hybridMultilevel"/>
    <w:tmpl w:val="81E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26D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8784370"/>
    <w:multiLevelType w:val="hybridMultilevel"/>
    <w:tmpl w:val="907EA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8E046D"/>
    <w:multiLevelType w:val="hybridMultilevel"/>
    <w:tmpl w:val="CFC2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62FAE"/>
    <w:multiLevelType w:val="hybridMultilevel"/>
    <w:tmpl w:val="C4F46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3" w:hanging="360"/>
      </w:pPr>
    </w:lvl>
    <w:lvl w:ilvl="2" w:tplc="0409001B" w:tentative="1">
      <w:start w:val="1"/>
      <w:numFmt w:val="lowerRoman"/>
      <w:lvlText w:val="%3."/>
      <w:lvlJc w:val="right"/>
      <w:pPr>
        <w:ind w:left="1653" w:hanging="180"/>
      </w:pPr>
    </w:lvl>
    <w:lvl w:ilvl="3" w:tplc="0409000F" w:tentative="1">
      <w:start w:val="1"/>
      <w:numFmt w:val="decimal"/>
      <w:lvlText w:val="%4."/>
      <w:lvlJc w:val="left"/>
      <w:pPr>
        <w:ind w:left="2373" w:hanging="360"/>
      </w:pPr>
    </w:lvl>
    <w:lvl w:ilvl="4" w:tplc="04090019" w:tentative="1">
      <w:start w:val="1"/>
      <w:numFmt w:val="lowerLetter"/>
      <w:lvlText w:val="%5."/>
      <w:lvlJc w:val="left"/>
      <w:pPr>
        <w:ind w:left="3093" w:hanging="360"/>
      </w:pPr>
    </w:lvl>
    <w:lvl w:ilvl="5" w:tplc="0409001B" w:tentative="1">
      <w:start w:val="1"/>
      <w:numFmt w:val="lowerRoman"/>
      <w:lvlText w:val="%6."/>
      <w:lvlJc w:val="right"/>
      <w:pPr>
        <w:ind w:left="3813" w:hanging="180"/>
      </w:pPr>
    </w:lvl>
    <w:lvl w:ilvl="6" w:tplc="0409000F" w:tentative="1">
      <w:start w:val="1"/>
      <w:numFmt w:val="decimal"/>
      <w:lvlText w:val="%7."/>
      <w:lvlJc w:val="left"/>
      <w:pPr>
        <w:ind w:left="4533" w:hanging="360"/>
      </w:pPr>
    </w:lvl>
    <w:lvl w:ilvl="7" w:tplc="04090019" w:tentative="1">
      <w:start w:val="1"/>
      <w:numFmt w:val="lowerLetter"/>
      <w:lvlText w:val="%8."/>
      <w:lvlJc w:val="left"/>
      <w:pPr>
        <w:ind w:left="5253" w:hanging="360"/>
      </w:pPr>
    </w:lvl>
    <w:lvl w:ilvl="8" w:tplc="0409001B" w:tentative="1">
      <w:start w:val="1"/>
      <w:numFmt w:val="lowerRoman"/>
      <w:lvlText w:val="%9."/>
      <w:lvlJc w:val="right"/>
      <w:pPr>
        <w:ind w:left="5973" w:hanging="180"/>
      </w:pPr>
    </w:lvl>
  </w:abstractNum>
  <w:abstractNum w:abstractNumId="13">
    <w:nsid w:val="2F405C46"/>
    <w:multiLevelType w:val="hybridMultilevel"/>
    <w:tmpl w:val="6222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6269A"/>
    <w:multiLevelType w:val="hybridMultilevel"/>
    <w:tmpl w:val="CAC8F856"/>
    <w:lvl w:ilvl="0" w:tplc="0409000F">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5">
    <w:nsid w:val="38DA4E9B"/>
    <w:multiLevelType w:val="hybridMultilevel"/>
    <w:tmpl w:val="B4CA4330"/>
    <w:lvl w:ilvl="0" w:tplc="0409000F">
      <w:start w:val="1"/>
      <w:numFmt w:val="decimal"/>
      <w:lvlText w:val="%1."/>
      <w:lvlJc w:val="left"/>
      <w:pPr>
        <w:ind w:left="4122" w:hanging="360"/>
      </w:pPr>
    </w:lvl>
    <w:lvl w:ilvl="1" w:tplc="04090019">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6">
    <w:nsid w:val="3A5A53EA"/>
    <w:multiLevelType w:val="hybridMultilevel"/>
    <w:tmpl w:val="06569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A1242B"/>
    <w:multiLevelType w:val="hybridMultilevel"/>
    <w:tmpl w:val="CAC8F856"/>
    <w:lvl w:ilvl="0" w:tplc="0409000F">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8">
    <w:nsid w:val="3D6E61C2"/>
    <w:multiLevelType w:val="hybridMultilevel"/>
    <w:tmpl w:val="3D7AF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2D573E"/>
    <w:multiLevelType w:val="hybridMultilevel"/>
    <w:tmpl w:val="C6A40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3" w:hanging="360"/>
      </w:pPr>
    </w:lvl>
    <w:lvl w:ilvl="2" w:tplc="0409001B" w:tentative="1">
      <w:start w:val="1"/>
      <w:numFmt w:val="lowerRoman"/>
      <w:lvlText w:val="%3."/>
      <w:lvlJc w:val="right"/>
      <w:pPr>
        <w:ind w:left="1653" w:hanging="180"/>
      </w:pPr>
    </w:lvl>
    <w:lvl w:ilvl="3" w:tplc="0409000F" w:tentative="1">
      <w:start w:val="1"/>
      <w:numFmt w:val="decimal"/>
      <w:lvlText w:val="%4."/>
      <w:lvlJc w:val="left"/>
      <w:pPr>
        <w:ind w:left="2373" w:hanging="360"/>
      </w:pPr>
    </w:lvl>
    <w:lvl w:ilvl="4" w:tplc="04090019" w:tentative="1">
      <w:start w:val="1"/>
      <w:numFmt w:val="lowerLetter"/>
      <w:lvlText w:val="%5."/>
      <w:lvlJc w:val="left"/>
      <w:pPr>
        <w:ind w:left="3093" w:hanging="360"/>
      </w:pPr>
    </w:lvl>
    <w:lvl w:ilvl="5" w:tplc="0409001B" w:tentative="1">
      <w:start w:val="1"/>
      <w:numFmt w:val="lowerRoman"/>
      <w:lvlText w:val="%6."/>
      <w:lvlJc w:val="right"/>
      <w:pPr>
        <w:ind w:left="3813" w:hanging="180"/>
      </w:pPr>
    </w:lvl>
    <w:lvl w:ilvl="6" w:tplc="0409000F" w:tentative="1">
      <w:start w:val="1"/>
      <w:numFmt w:val="decimal"/>
      <w:lvlText w:val="%7."/>
      <w:lvlJc w:val="left"/>
      <w:pPr>
        <w:ind w:left="4533" w:hanging="360"/>
      </w:pPr>
    </w:lvl>
    <w:lvl w:ilvl="7" w:tplc="04090019" w:tentative="1">
      <w:start w:val="1"/>
      <w:numFmt w:val="lowerLetter"/>
      <w:lvlText w:val="%8."/>
      <w:lvlJc w:val="left"/>
      <w:pPr>
        <w:ind w:left="5253" w:hanging="360"/>
      </w:pPr>
    </w:lvl>
    <w:lvl w:ilvl="8" w:tplc="0409001B" w:tentative="1">
      <w:start w:val="1"/>
      <w:numFmt w:val="lowerRoman"/>
      <w:lvlText w:val="%9."/>
      <w:lvlJc w:val="right"/>
      <w:pPr>
        <w:ind w:left="5973" w:hanging="180"/>
      </w:pPr>
    </w:lvl>
  </w:abstractNum>
  <w:abstractNum w:abstractNumId="20">
    <w:nsid w:val="41B86C16"/>
    <w:multiLevelType w:val="hybridMultilevel"/>
    <w:tmpl w:val="CFC2E0F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50638"/>
    <w:multiLevelType w:val="hybridMultilevel"/>
    <w:tmpl w:val="6BF405C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nsid w:val="47850A0F"/>
    <w:multiLevelType w:val="hybridMultilevel"/>
    <w:tmpl w:val="4A72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451D1"/>
    <w:multiLevelType w:val="hybridMultilevel"/>
    <w:tmpl w:val="20EC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510D4"/>
    <w:multiLevelType w:val="hybridMultilevel"/>
    <w:tmpl w:val="83329182"/>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nsid w:val="5C9A4A5B"/>
    <w:multiLevelType w:val="hybridMultilevel"/>
    <w:tmpl w:val="CAC8F856"/>
    <w:lvl w:ilvl="0" w:tplc="0409000F">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6">
    <w:nsid w:val="66CA281D"/>
    <w:multiLevelType w:val="hybridMultilevel"/>
    <w:tmpl w:val="425AD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A81C97"/>
    <w:multiLevelType w:val="hybridMultilevel"/>
    <w:tmpl w:val="242C1394"/>
    <w:lvl w:ilvl="0" w:tplc="0409000F">
      <w:start w:val="1"/>
      <w:numFmt w:val="decimal"/>
      <w:lvlText w:val="%1."/>
      <w:lvlJc w:val="left"/>
      <w:pPr>
        <w:ind w:left="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07762"/>
    <w:multiLevelType w:val="hybridMultilevel"/>
    <w:tmpl w:val="69A0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25801"/>
    <w:multiLevelType w:val="hybridMultilevel"/>
    <w:tmpl w:val="969A000A"/>
    <w:lvl w:ilvl="0" w:tplc="2D08F460">
      <w:start w:val="1"/>
      <w:numFmt w:val="decimal"/>
      <w:lvlText w:val="%1."/>
      <w:lvlJc w:val="left"/>
      <w:pPr>
        <w:ind w:left="1666" w:hanging="124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A392E0D"/>
    <w:multiLevelType w:val="hybridMultilevel"/>
    <w:tmpl w:val="E0EC7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num>
  <w:num w:numId="3">
    <w:abstractNumId w:val="0"/>
  </w:num>
  <w:num w:numId="4">
    <w:abstractNumId w:val="2"/>
  </w:num>
  <w:num w:numId="5">
    <w:abstractNumId w:val="16"/>
  </w:num>
  <w:num w:numId="6">
    <w:abstractNumId w:val="10"/>
  </w:num>
  <w:num w:numId="7">
    <w:abstractNumId w:val="18"/>
  </w:num>
  <w:num w:numId="8">
    <w:abstractNumId w:val="21"/>
  </w:num>
  <w:num w:numId="9">
    <w:abstractNumId w:val="4"/>
  </w:num>
  <w:num w:numId="10">
    <w:abstractNumId w:val="14"/>
  </w:num>
  <w:num w:numId="11">
    <w:abstractNumId w:val="30"/>
  </w:num>
  <w:num w:numId="12">
    <w:abstractNumId w:val="26"/>
  </w:num>
  <w:num w:numId="13">
    <w:abstractNumId w:val="19"/>
  </w:num>
  <w:num w:numId="14">
    <w:abstractNumId w:val="12"/>
  </w:num>
  <w:num w:numId="15">
    <w:abstractNumId w:val="24"/>
  </w:num>
  <w:num w:numId="16">
    <w:abstractNumId w:val="27"/>
  </w:num>
  <w:num w:numId="17">
    <w:abstractNumId w:val="9"/>
  </w:num>
  <w:num w:numId="18">
    <w:abstractNumId w:val="7"/>
  </w:num>
  <w:num w:numId="19">
    <w:abstractNumId w:val="22"/>
  </w:num>
  <w:num w:numId="20">
    <w:abstractNumId w:val="28"/>
  </w:num>
  <w:num w:numId="21">
    <w:abstractNumId w:val="29"/>
  </w:num>
  <w:num w:numId="22">
    <w:abstractNumId w:val="3"/>
  </w:num>
  <w:num w:numId="23">
    <w:abstractNumId w:val="17"/>
  </w:num>
  <w:num w:numId="24">
    <w:abstractNumId w:val="25"/>
  </w:num>
  <w:num w:numId="25">
    <w:abstractNumId w:val="5"/>
  </w:num>
  <w:num w:numId="26">
    <w:abstractNumId w:val="8"/>
  </w:num>
  <w:num w:numId="27">
    <w:abstractNumId w:val="23"/>
  </w:num>
  <w:num w:numId="28">
    <w:abstractNumId w:val="1"/>
  </w:num>
  <w:num w:numId="29">
    <w:abstractNumId w:val="13"/>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PHD library.enl&lt;/item&gt;&lt;/Libraries&gt;&lt;/ENLibraries&gt;"/>
  </w:docVars>
  <w:rsids>
    <w:rsidRoot w:val="00986CED"/>
    <w:rsid w:val="00187D7E"/>
    <w:rsid w:val="001C78E7"/>
    <w:rsid w:val="001C7D14"/>
    <w:rsid w:val="003B5E01"/>
    <w:rsid w:val="005003CA"/>
    <w:rsid w:val="00522CD6"/>
    <w:rsid w:val="005F5676"/>
    <w:rsid w:val="0063253D"/>
    <w:rsid w:val="006C3A26"/>
    <w:rsid w:val="007A0338"/>
    <w:rsid w:val="007A3DDE"/>
    <w:rsid w:val="0082595C"/>
    <w:rsid w:val="00845E4C"/>
    <w:rsid w:val="00986CED"/>
    <w:rsid w:val="00A06EB0"/>
    <w:rsid w:val="00A7630A"/>
    <w:rsid w:val="00AC7D62"/>
    <w:rsid w:val="00AF6298"/>
    <w:rsid w:val="00B73CDF"/>
    <w:rsid w:val="00C13A8F"/>
    <w:rsid w:val="00C965C5"/>
    <w:rsid w:val="00CA1B66"/>
    <w:rsid w:val="00E10C15"/>
    <w:rsid w:val="00E34CD1"/>
    <w:rsid w:val="00F33ABC"/>
    <w:rsid w:val="00F96609"/>
    <w:rsid w:val="00FB14E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toa heading"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Table Grid" w:semiHidden="0" w:uiPriority="1"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ED"/>
    <w:rPr>
      <w:rFonts w:ascii="Cambria" w:eastAsia="Cambria" w:hAnsi="Cambria" w:cs="Times New Roman"/>
      <w:lang w:val="en-AU"/>
    </w:rPr>
  </w:style>
  <w:style w:type="paragraph" w:styleId="Heading1">
    <w:name w:val="heading 1"/>
    <w:basedOn w:val="TOAHeading"/>
    <w:next w:val="NormalIndent"/>
    <w:link w:val="Heading1Char"/>
    <w:autoRedefine/>
    <w:qFormat/>
    <w:rsid w:val="007676F9"/>
    <w:pPr>
      <w:keepNext/>
      <w:framePr w:hSpace="181" w:vSpace="181" w:wrap="notBeside" w:vAnchor="text" w:hAnchor="text" w:xAlign="center" w:y="1"/>
      <w:spacing w:after="240"/>
      <w:outlineLvl w:val="0"/>
    </w:pPr>
    <w:rPr>
      <w:rFonts w:ascii="Cambria" w:eastAsia="Times New Roman" w:hAnsi="Cambria" w:cs="Times New Roman"/>
      <w:bCs w:val="0"/>
    </w:rPr>
  </w:style>
  <w:style w:type="paragraph" w:styleId="Heading2">
    <w:name w:val="heading 2"/>
    <w:aliases w:val="normal"/>
    <w:basedOn w:val="TOC2"/>
    <w:next w:val="TOC1"/>
    <w:link w:val="Heading2Char"/>
    <w:qFormat/>
    <w:rsid w:val="00826EA5"/>
    <w:pPr>
      <w:spacing w:before="100" w:beforeAutospacing="1" w:afterAutospacing="1"/>
      <w:ind w:left="0"/>
      <w:contextualSpacing/>
      <w:outlineLvl w:val="1"/>
    </w:pPr>
    <w:rPr>
      <w:rFonts w:eastAsia="Times New Roman"/>
      <w:b/>
      <w:bCs/>
      <w:szCs w:val="36"/>
      <w:lang w:val="en-US"/>
    </w:rPr>
  </w:style>
  <w:style w:type="paragraph" w:styleId="Heading3">
    <w:name w:val="heading 3"/>
    <w:basedOn w:val="Heading2"/>
    <w:next w:val="Heading2"/>
    <w:link w:val="Heading3Char"/>
    <w:qFormat/>
    <w:rsid w:val="00986CED"/>
    <w:pPr>
      <w:tabs>
        <w:tab w:val="left" w:pos="227"/>
        <w:tab w:val="left" w:pos="454"/>
      </w:tabs>
      <w:spacing w:line="480" w:lineRule="auto"/>
      <w:ind w:left="227"/>
      <w:outlineLvl w:val="2"/>
    </w:pPr>
    <w:rPr>
      <w:lang w:val="en-AU"/>
    </w:rPr>
  </w:style>
  <w:style w:type="paragraph" w:styleId="Heading4">
    <w:name w:val="heading 4"/>
    <w:basedOn w:val="TOC3"/>
    <w:next w:val="Normal"/>
    <w:link w:val="Heading4Char"/>
    <w:qFormat/>
    <w:rsid w:val="00986CED"/>
    <w:pPr>
      <w:keepNext/>
      <w:tabs>
        <w:tab w:val="left" w:pos="227"/>
        <w:tab w:val="left" w:pos="454"/>
      </w:tabs>
      <w:spacing w:line="480" w:lineRule="auto"/>
      <w:ind w:left="454"/>
      <w:jc w:val="both"/>
      <w:outlineLvl w:val="3"/>
    </w:pPr>
    <w:rPr>
      <w:rFonts w:eastAsia="Times New Roman"/>
      <w:b/>
      <w:bCs/>
      <w:sz w:val="24"/>
    </w:rPr>
  </w:style>
  <w:style w:type="paragraph" w:styleId="Heading5">
    <w:name w:val="heading 5"/>
    <w:basedOn w:val="Normal"/>
    <w:next w:val="Normal"/>
    <w:link w:val="Heading5Char"/>
    <w:qFormat/>
    <w:rsid w:val="00986CED"/>
    <w:pPr>
      <w:keepNext/>
      <w:numPr>
        <w:ilvl w:val="4"/>
        <w:numId w:val="17"/>
      </w:numPr>
      <w:jc w:val="center"/>
      <w:outlineLvl w:val="4"/>
    </w:pPr>
    <w:rPr>
      <w:rFonts w:ascii="Times New Roman" w:eastAsia="Times New Roman" w:hAnsi="Times New Roman"/>
      <w:b/>
      <w:bCs/>
      <w:u w:val="single"/>
    </w:rPr>
  </w:style>
  <w:style w:type="paragraph" w:styleId="Heading6">
    <w:name w:val="heading 6"/>
    <w:basedOn w:val="Normal"/>
    <w:next w:val="Normal"/>
    <w:link w:val="Heading6Char"/>
    <w:qFormat/>
    <w:rsid w:val="00986CED"/>
    <w:pPr>
      <w:keepNext/>
      <w:numPr>
        <w:ilvl w:val="5"/>
        <w:numId w:val="17"/>
      </w:numPr>
      <w:jc w:val="both"/>
      <w:outlineLvl w:val="5"/>
    </w:pPr>
    <w:rPr>
      <w:rFonts w:ascii="Times New Roman" w:eastAsia="Times New Roman" w:hAnsi="Times New Roman"/>
      <w:b/>
      <w:bCs/>
    </w:rPr>
  </w:style>
  <w:style w:type="paragraph" w:styleId="Heading7">
    <w:name w:val="heading 7"/>
    <w:basedOn w:val="Normal"/>
    <w:next w:val="Normal"/>
    <w:link w:val="Heading7Char"/>
    <w:qFormat/>
    <w:rsid w:val="00986CED"/>
    <w:pPr>
      <w:keepNext/>
      <w:numPr>
        <w:ilvl w:val="6"/>
        <w:numId w:val="17"/>
      </w:numPr>
      <w:jc w:val="both"/>
      <w:outlineLvl w:val="6"/>
    </w:pPr>
    <w:rPr>
      <w:rFonts w:ascii="Times New Roman" w:eastAsia="Times New Roman" w:hAnsi="Times New Roman"/>
      <w:i/>
      <w:iCs/>
      <w:color w:val="FF0000"/>
    </w:rPr>
  </w:style>
  <w:style w:type="paragraph" w:styleId="Heading8">
    <w:name w:val="heading 8"/>
    <w:basedOn w:val="Normal"/>
    <w:next w:val="Normal"/>
    <w:link w:val="Heading8Char"/>
    <w:qFormat/>
    <w:rsid w:val="00986CED"/>
    <w:pPr>
      <w:keepNext/>
      <w:numPr>
        <w:ilvl w:val="7"/>
        <w:numId w:val="17"/>
      </w:numPr>
      <w:outlineLvl w:val="7"/>
    </w:pPr>
    <w:rPr>
      <w:rFonts w:ascii="Times New Roman" w:eastAsia="Times New Roman" w:hAnsi="Times New Roman"/>
      <w:b/>
      <w:sz w:val="32"/>
      <w:szCs w:val="32"/>
    </w:rPr>
  </w:style>
  <w:style w:type="paragraph" w:styleId="Heading9">
    <w:name w:val="heading 9"/>
    <w:basedOn w:val="Normal"/>
    <w:next w:val="Normal"/>
    <w:link w:val="Heading9Char"/>
    <w:qFormat/>
    <w:rsid w:val="00986CED"/>
    <w:pPr>
      <w:keepNext/>
      <w:widowControl w:val="0"/>
      <w:numPr>
        <w:ilvl w:val="8"/>
        <w:numId w:val="17"/>
      </w:numPr>
      <w:autoSpaceDE w:val="0"/>
      <w:autoSpaceDN w:val="0"/>
      <w:adjustRightInd w:val="0"/>
      <w:outlineLvl w:val="8"/>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6F9"/>
    <w:rPr>
      <w:rFonts w:ascii="Cambria" w:eastAsia="Times New Roman" w:hAnsi="Cambria" w:cs="Times New Roman"/>
      <w:b/>
      <w:lang w:val="en-AU"/>
    </w:rPr>
  </w:style>
  <w:style w:type="paragraph" w:styleId="TOC1">
    <w:name w:val="toc 1"/>
    <w:basedOn w:val="Normal"/>
    <w:next w:val="Normal"/>
    <w:autoRedefine/>
    <w:uiPriority w:val="39"/>
    <w:unhideWhenUsed/>
    <w:rsid w:val="007676F9"/>
    <w:pPr>
      <w:spacing w:after="100"/>
    </w:pPr>
  </w:style>
  <w:style w:type="paragraph" w:styleId="TOAHeading">
    <w:name w:val="toa heading"/>
    <w:basedOn w:val="Normal"/>
    <w:next w:val="Normal"/>
    <w:unhideWhenUsed/>
    <w:rsid w:val="007676F9"/>
    <w:pPr>
      <w:spacing w:before="120"/>
    </w:pPr>
    <w:rPr>
      <w:rFonts w:asciiTheme="majorHAnsi" w:eastAsiaTheme="majorEastAsia" w:hAnsiTheme="majorHAnsi" w:cstheme="majorBidi"/>
      <w:b/>
      <w:bCs/>
    </w:rPr>
  </w:style>
  <w:style w:type="paragraph" w:styleId="NormalIndent">
    <w:name w:val="Normal Indent"/>
    <w:basedOn w:val="Normal"/>
    <w:unhideWhenUsed/>
    <w:rsid w:val="007676F9"/>
    <w:pPr>
      <w:ind w:left="720"/>
    </w:pPr>
  </w:style>
  <w:style w:type="character" w:customStyle="1" w:styleId="Heading2Char">
    <w:name w:val="Heading 2 Char"/>
    <w:aliases w:val="normal Char"/>
    <w:basedOn w:val="DefaultParagraphFont"/>
    <w:link w:val="Heading2"/>
    <w:rsid w:val="00826EA5"/>
    <w:rPr>
      <w:rFonts w:eastAsia="Times New Roman"/>
      <w:b/>
      <w:bCs/>
      <w:sz w:val="24"/>
      <w:szCs w:val="36"/>
    </w:rPr>
  </w:style>
  <w:style w:type="paragraph" w:styleId="TOC2">
    <w:name w:val="toc 2"/>
    <w:basedOn w:val="Normal"/>
    <w:next w:val="Normal"/>
    <w:autoRedefine/>
    <w:uiPriority w:val="39"/>
    <w:unhideWhenUsed/>
    <w:rsid w:val="00826EA5"/>
    <w:pPr>
      <w:spacing w:after="100"/>
      <w:ind w:left="240"/>
    </w:pPr>
  </w:style>
  <w:style w:type="character" w:customStyle="1" w:styleId="Heading3Char">
    <w:name w:val="Heading 3 Char"/>
    <w:basedOn w:val="DefaultParagraphFont"/>
    <w:link w:val="Heading3"/>
    <w:rsid w:val="00986CED"/>
    <w:rPr>
      <w:rFonts w:ascii="Cambria" w:eastAsia="Times New Roman" w:hAnsi="Cambria" w:cs="Times New Roman"/>
      <w:b/>
      <w:bCs/>
      <w:szCs w:val="36"/>
      <w:lang w:val="en-AU"/>
    </w:rPr>
  </w:style>
  <w:style w:type="character" w:customStyle="1" w:styleId="Heading4Char">
    <w:name w:val="Heading 4 Char"/>
    <w:basedOn w:val="DefaultParagraphFont"/>
    <w:link w:val="Heading4"/>
    <w:rsid w:val="00986CED"/>
    <w:rPr>
      <w:rFonts w:ascii="Cambria" w:eastAsia="Times New Roman" w:hAnsi="Cambria" w:cs="Times New Roman"/>
      <w:b/>
      <w:bCs/>
      <w:i/>
      <w:szCs w:val="22"/>
      <w:lang w:val="en-AU"/>
    </w:rPr>
  </w:style>
  <w:style w:type="character" w:customStyle="1" w:styleId="Heading5Char">
    <w:name w:val="Heading 5 Char"/>
    <w:basedOn w:val="DefaultParagraphFont"/>
    <w:link w:val="Heading5"/>
    <w:rsid w:val="00986CED"/>
    <w:rPr>
      <w:rFonts w:ascii="Times New Roman" w:eastAsia="Times New Roman" w:hAnsi="Times New Roman" w:cs="Times New Roman"/>
      <w:b/>
      <w:bCs/>
      <w:u w:val="single"/>
      <w:lang w:val="en-AU"/>
    </w:rPr>
  </w:style>
  <w:style w:type="character" w:customStyle="1" w:styleId="Heading6Char">
    <w:name w:val="Heading 6 Char"/>
    <w:basedOn w:val="DefaultParagraphFont"/>
    <w:link w:val="Heading6"/>
    <w:rsid w:val="00986CE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986CED"/>
    <w:rPr>
      <w:rFonts w:ascii="Times New Roman" w:eastAsia="Times New Roman" w:hAnsi="Times New Roman" w:cs="Times New Roman"/>
      <w:i/>
      <w:iCs/>
      <w:color w:val="FF0000"/>
      <w:lang w:val="en-AU"/>
    </w:rPr>
  </w:style>
  <w:style w:type="character" w:customStyle="1" w:styleId="Heading8Char">
    <w:name w:val="Heading 8 Char"/>
    <w:basedOn w:val="DefaultParagraphFont"/>
    <w:link w:val="Heading8"/>
    <w:rsid w:val="00986CED"/>
    <w:rPr>
      <w:rFonts w:ascii="Times New Roman" w:eastAsia="Times New Roman" w:hAnsi="Times New Roman" w:cs="Times New Roman"/>
      <w:b/>
      <w:sz w:val="32"/>
      <w:szCs w:val="32"/>
      <w:lang w:val="en-AU"/>
    </w:rPr>
  </w:style>
  <w:style w:type="character" w:customStyle="1" w:styleId="Heading9Char">
    <w:name w:val="Heading 9 Char"/>
    <w:basedOn w:val="DefaultParagraphFont"/>
    <w:link w:val="Heading9"/>
    <w:rsid w:val="00986CED"/>
    <w:rPr>
      <w:rFonts w:ascii="Arial" w:eastAsia="Times New Roman" w:hAnsi="Arial" w:cs="Arial"/>
      <w:b/>
      <w:bCs/>
      <w:color w:val="000000"/>
      <w:lang w:val="en-AU"/>
    </w:rPr>
  </w:style>
  <w:style w:type="paragraph" w:styleId="TOC3">
    <w:name w:val="toc 3"/>
    <w:basedOn w:val="Normal"/>
    <w:next w:val="Normal"/>
    <w:autoRedefine/>
    <w:uiPriority w:val="39"/>
    <w:rsid w:val="00986CED"/>
    <w:pPr>
      <w:ind w:left="240"/>
    </w:pPr>
    <w:rPr>
      <w:i/>
      <w:sz w:val="22"/>
      <w:szCs w:val="22"/>
    </w:rPr>
  </w:style>
  <w:style w:type="paragraph" w:styleId="ListParagraph">
    <w:name w:val="List Paragraph"/>
    <w:basedOn w:val="Normal"/>
    <w:uiPriority w:val="34"/>
    <w:qFormat/>
    <w:rsid w:val="00986CED"/>
    <w:pPr>
      <w:ind w:left="720"/>
      <w:contextualSpacing/>
    </w:pPr>
  </w:style>
  <w:style w:type="paragraph" w:styleId="BodyText">
    <w:name w:val="Body Text"/>
    <w:basedOn w:val="Normal"/>
    <w:link w:val="BodyTextChar"/>
    <w:rsid w:val="00986CED"/>
    <w:pPr>
      <w:spacing w:before="100" w:beforeAutospacing="1" w:after="100" w:afterAutospacing="1"/>
      <w:jc w:val="both"/>
    </w:pPr>
    <w:rPr>
      <w:rFonts w:ascii="Times New Roman" w:eastAsia="Times New Roman" w:hAnsi="Times New Roman"/>
    </w:rPr>
  </w:style>
  <w:style w:type="character" w:customStyle="1" w:styleId="BodyTextChar">
    <w:name w:val="Body Text Char"/>
    <w:basedOn w:val="DefaultParagraphFont"/>
    <w:link w:val="BodyText"/>
    <w:rsid w:val="00986CED"/>
    <w:rPr>
      <w:rFonts w:ascii="Times New Roman" w:eastAsia="Times New Roman" w:hAnsi="Times New Roman" w:cs="Times New Roman"/>
      <w:lang w:val="en-AU"/>
    </w:rPr>
  </w:style>
  <w:style w:type="paragraph" w:styleId="Header">
    <w:name w:val="header"/>
    <w:basedOn w:val="TOAHeading"/>
    <w:link w:val="HeaderChar"/>
    <w:uiPriority w:val="99"/>
    <w:unhideWhenUsed/>
    <w:rsid w:val="00986CED"/>
    <w:pPr>
      <w:tabs>
        <w:tab w:val="center" w:pos="4320"/>
        <w:tab w:val="right" w:pos="8640"/>
      </w:tabs>
      <w:jc w:val="center"/>
    </w:pPr>
    <w:rPr>
      <w:rFonts w:ascii="Cambria" w:eastAsia="Times New Roman" w:hAnsi="Cambria" w:cs="Times New Roman"/>
      <w:sz w:val="28"/>
    </w:rPr>
  </w:style>
  <w:style w:type="character" w:customStyle="1" w:styleId="HeaderChar">
    <w:name w:val="Header Char"/>
    <w:basedOn w:val="DefaultParagraphFont"/>
    <w:link w:val="Header"/>
    <w:uiPriority w:val="99"/>
    <w:rsid w:val="00986CED"/>
    <w:rPr>
      <w:rFonts w:ascii="Cambria" w:eastAsia="Times New Roman" w:hAnsi="Cambria" w:cs="Times New Roman"/>
      <w:b/>
      <w:bCs/>
      <w:sz w:val="28"/>
      <w:lang w:val="en-AU"/>
    </w:rPr>
  </w:style>
  <w:style w:type="paragraph" w:styleId="Footer">
    <w:name w:val="footer"/>
    <w:basedOn w:val="Normal"/>
    <w:link w:val="FooterChar"/>
    <w:unhideWhenUsed/>
    <w:rsid w:val="00986CED"/>
    <w:pPr>
      <w:tabs>
        <w:tab w:val="center" w:pos="4320"/>
        <w:tab w:val="right" w:pos="8640"/>
      </w:tabs>
    </w:pPr>
  </w:style>
  <w:style w:type="character" w:customStyle="1" w:styleId="FooterChar">
    <w:name w:val="Footer Char"/>
    <w:basedOn w:val="DefaultParagraphFont"/>
    <w:link w:val="Footer"/>
    <w:rsid w:val="00986CED"/>
    <w:rPr>
      <w:rFonts w:ascii="Cambria" w:eastAsia="Cambria" w:hAnsi="Cambria" w:cs="Times New Roman"/>
      <w:lang w:val="en-AU"/>
    </w:rPr>
  </w:style>
  <w:style w:type="character" w:customStyle="1" w:styleId="BalloonTextChar">
    <w:name w:val="Balloon Text Char"/>
    <w:basedOn w:val="DefaultParagraphFont"/>
    <w:link w:val="BalloonText"/>
    <w:uiPriority w:val="99"/>
    <w:semiHidden/>
    <w:rsid w:val="00986CED"/>
    <w:rPr>
      <w:rFonts w:ascii="Lucida Grande" w:eastAsia="Cambria" w:hAnsi="Lucida Grande" w:cs="Times New Roman"/>
      <w:sz w:val="18"/>
      <w:szCs w:val="18"/>
      <w:lang w:val="en-AU"/>
    </w:rPr>
  </w:style>
  <w:style w:type="paragraph" w:styleId="BalloonText">
    <w:name w:val="Balloon Text"/>
    <w:basedOn w:val="Normal"/>
    <w:link w:val="BalloonTextChar"/>
    <w:uiPriority w:val="99"/>
    <w:semiHidden/>
    <w:unhideWhenUsed/>
    <w:rsid w:val="00986CED"/>
    <w:rPr>
      <w:rFonts w:ascii="Lucida Grande" w:hAnsi="Lucida Grande"/>
      <w:sz w:val="18"/>
      <w:szCs w:val="18"/>
    </w:rPr>
  </w:style>
  <w:style w:type="character" w:customStyle="1" w:styleId="BalloonTextChar1">
    <w:name w:val="Balloon Text Char1"/>
    <w:basedOn w:val="DefaultParagraphFont"/>
    <w:uiPriority w:val="99"/>
    <w:semiHidden/>
    <w:rsid w:val="00986CED"/>
    <w:rPr>
      <w:rFonts w:ascii="Lucida Grande" w:eastAsia="Cambria" w:hAnsi="Lucida Grande" w:cs="Times New Roman"/>
      <w:sz w:val="18"/>
      <w:szCs w:val="18"/>
      <w:lang w:val="en-AU"/>
    </w:rPr>
  </w:style>
  <w:style w:type="paragraph" w:styleId="NormalWeb">
    <w:name w:val="Normal (Web)"/>
    <w:basedOn w:val="Normal"/>
    <w:uiPriority w:val="99"/>
    <w:rsid w:val="00986CED"/>
    <w:pPr>
      <w:spacing w:before="100" w:beforeAutospacing="1" w:after="100" w:afterAutospacing="1"/>
    </w:pPr>
    <w:rPr>
      <w:rFonts w:ascii="Times New Roman" w:eastAsia="Times New Roman" w:hAnsi="Times New Roman"/>
      <w:color w:val="000000"/>
    </w:rPr>
  </w:style>
  <w:style w:type="paragraph" w:customStyle="1" w:styleId="Default">
    <w:name w:val="Default"/>
    <w:rsid w:val="00986CED"/>
    <w:pPr>
      <w:autoSpaceDE w:val="0"/>
      <w:autoSpaceDN w:val="0"/>
      <w:adjustRightInd w:val="0"/>
    </w:pPr>
    <w:rPr>
      <w:rFonts w:ascii="WDZMXD+Frutiger-Roman" w:eastAsia="Times New Roman" w:hAnsi="WDZMXD+Frutiger-Roman" w:cs="Times New Roman"/>
      <w:color w:val="000000"/>
    </w:rPr>
  </w:style>
  <w:style w:type="character" w:styleId="Strong">
    <w:name w:val="Strong"/>
    <w:basedOn w:val="DefaultParagraphFont"/>
    <w:qFormat/>
    <w:rsid w:val="00986CED"/>
    <w:rPr>
      <w:b/>
      <w:bCs/>
    </w:rPr>
  </w:style>
  <w:style w:type="character" w:styleId="Emphasis">
    <w:name w:val="Emphasis"/>
    <w:basedOn w:val="DefaultParagraphFont"/>
    <w:qFormat/>
    <w:rsid w:val="00986CED"/>
    <w:rPr>
      <w:i/>
      <w:iCs/>
    </w:rPr>
  </w:style>
  <w:style w:type="character" w:styleId="Hyperlink">
    <w:name w:val="Hyperlink"/>
    <w:basedOn w:val="DefaultParagraphFont"/>
    <w:rsid w:val="00986CED"/>
    <w:rPr>
      <w:color w:val="0000FF"/>
      <w:u w:val="single"/>
    </w:rPr>
  </w:style>
  <w:style w:type="paragraph" w:customStyle="1" w:styleId="Pa6">
    <w:name w:val="Pa6"/>
    <w:basedOn w:val="Default"/>
    <w:next w:val="Default"/>
    <w:rsid w:val="00986CED"/>
    <w:pPr>
      <w:spacing w:after="100" w:line="200" w:lineRule="atLeast"/>
    </w:pPr>
    <w:rPr>
      <w:color w:val="auto"/>
    </w:rPr>
  </w:style>
  <w:style w:type="character" w:styleId="FollowedHyperlink">
    <w:name w:val="FollowedHyperlink"/>
    <w:basedOn w:val="DefaultParagraphFont"/>
    <w:rsid w:val="00986CED"/>
    <w:rPr>
      <w:color w:val="800080"/>
      <w:u w:val="single"/>
    </w:rPr>
  </w:style>
  <w:style w:type="paragraph" w:styleId="BodyText2">
    <w:name w:val="Body Text 2"/>
    <w:basedOn w:val="Normal"/>
    <w:link w:val="BodyText2Char"/>
    <w:rsid w:val="00986CED"/>
    <w:pPr>
      <w:jc w:val="both"/>
    </w:pPr>
    <w:rPr>
      <w:rFonts w:ascii="Times New Roman" w:eastAsia="Times New Roman" w:hAnsi="Times New Roman"/>
      <w:i/>
      <w:iCs/>
    </w:rPr>
  </w:style>
  <w:style w:type="character" w:customStyle="1" w:styleId="BodyText2Char">
    <w:name w:val="Body Text 2 Char"/>
    <w:basedOn w:val="DefaultParagraphFont"/>
    <w:link w:val="BodyText2"/>
    <w:rsid w:val="00986CED"/>
    <w:rPr>
      <w:rFonts w:ascii="Times New Roman" w:eastAsia="Times New Roman" w:hAnsi="Times New Roman" w:cs="Times New Roman"/>
      <w:i/>
      <w:iCs/>
      <w:lang w:val="en-AU"/>
    </w:rPr>
  </w:style>
  <w:style w:type="character" w:styleId="PageNumber">
    <w:name w:val="page number"/>
    <w:basedOn w:val="DefaultParagraphFont"/>
    <w:rsid w:val="00986CED"/>
  </w:style>
  <w:style w:type="paragraph" w:styleId="BodyText3">
    <w:name w:val="Body Text 3"/>
    <w:basedOn w:val="Normal"/>
    <w:link w:val="BodyText3Char"/>
    <w:rsid w:val="00986CED"/>
    <w:pPr>
      <w:jc w:val="both"/>
    </w:pPr>
    <w:rPr>
      <w:rFonts w:ascii="Times New Roman" w:eastAsia="Times New Roman" w:hAnsi="Times New Roman"/>
      <w:color w:val="FF0000"/>
    </w:rPr>
  </w:style>
  <w:style w:type="character" w:customStyle="1" w:styleId="BodyText3Char">
    <w:name w:val="Body Text 3 Char"/>
    <w:basedOn w:val="DefaultParagraphFont"/>
    <w:link w:val="BodyText3"/>
    <w:rsid w:val="00986CED"/>
    <w:rPr>
      <w:rFonts w:ascii="Times New Roman" w:eastAsia="Times New Roman" w:hAnsi="Times New Roman" w:cs="Times New Roman"/>
      <w:color w:val="FF0000"/>
      <w:lang w:val="en-AU"/>
    </w:rPr>
  </w:style>
  <w:style w:type="character" w:customStyle="1" w:styleId="A1">
    <w:name w:val="A1"/>
    <w:rsid w:val="00986CED"/>
    <w:rPr>
      <w:rFonts w:cs="Helvetica 45 Light"/>
      <w:color w:val="000000"/>
      <w:sz w:val="20"/>
      <w:szCs w:val="20"/>
    </w:rPr>
  </w:style>
  <w:style w:type="paragraph" w:customStyle="1" w:styleId="Pa7">
    <w:name w:val="Pa7"/>
    <w:basedOn w:val="Normal"/>
    <w:next w:val="Normal"/>
    <w:rsid w:val="00986CED"/>
    <w:pPr>
      <w:autoSpaceDE w:val="0"/>
      <w:autoSpaceDN w:val="0"/>
      <w:adjustRightInd w:val="0"/>
      <w:spacing w:line="221" w:lineRule="atLeast"/>
    </w:pPr>
    <w:rPr>
      <w:rFonts w:ascii="Helvetica 45 Light" w:eastAsia="Times New Roman" w:hAnsi="Helvetica 45 Light"/>
      <w:lang w:val="en-US"/>
    </w:rPr>
  </w:style>
  <w:style w:type="paragraph" w:customStyle="1" w:styleId="Pa5">
    <w:name w:val="Pa5"/>
    <w:basedOn w:val="Normal"/>
    <w:next w:val="Normal"/>
    <w:rsid w:val="00986CED"/>
    <w:pPr>
      <w:autoSpaceDE w:val="0"/>
      <w:autoSpaceDN w:val="0"/>
      <w:adjustRightInd w:val="0"/>
      <w:spacing w:line="201" w:lineRule="atLeast"/>
    </w:pPr>
    <w:rPr>
      <w:rFonts w:ascii="Helvetica 45 Light" w:eastAsia="Times New Roman" w:hAnsi="Helvetica 45 Light"/>
      <w:lang w:val="en-US"/>
    </w:rPr>
  </w:style>
  <w:style w:type="character" w:customStyle="1" w:styleId="A2">
    <w:name w:val="A2"/>
    <w:rsid w:val="00986CED"/>
    <w:rPr>
      <w:rFonts w:cs="Helvetica 45 Light"/>
      <w:color w:val="000000"/>
      <w:sz w:val="36"/>
      <w:szCs w:val="36"/>
    </w:rPr>
  </w:style>
  <w:style w:type="paragraph" w:customStyle="1" w:styleId="a-bodytext">
    <w:name w:val="a-bodytext"/>
    <w:basedOn w:val="Normal"/>
    <w:rsid w:val="00986CED"/>
    <w:pPr>
      <w:spacing w:before="100" w:beforeAutospacing="1" w:after="100" w:afterAutospacing="1" w:line="420" w:lineRule="auto"/>
    </w:pPr>
    <w:rPr>
      <w:rFonts w:ascii="Arial" w:eastAsia="Times New Roman" w:hAnsi="Arial" w:cs="Arial"/>
      <w:color w:val="4A4A4A"/>
      <w:sz w:val="18"/>
      <w:szCs w:val="18"/>
      <w:lang w:val="en-US"/>
    </w:rPr>
  </w:style>
  <w:style w:type="paragraph" w:customStyle="1" w:styleId="Pa4">
    <w:name w:val="Pa4"/>
    <w:basedOn w:val="Normal"/>
    <w:next w:val="Normal"/>
    <w:rsid w:val="00986CED"/>
    <w:pPr>
      <w:autoSpaceDE w:val="0"/>
      <w:autoSpaceDN w:val="0"/>
      <w:adjustRightInd w:val="0"/>
      <w:spacing w:line="241" w:lineRule="atLeast"/>
    </w:pPr>
    <w:rPr>
      <w:rFonts w:ascii="Helvetica 45 Light" w:eastAsia="Times New Roman" w:hAnsi="Helvetica 45 Light"/>
      <w:lang w:val="en-US"/>
    </w:rPr>
  </w:style>
  <w:style w:type="paragraph" w:customStyle="1" w:styleId="Pa0">
    <w:name w:val="Pa0"/>
    <w:basedOn w:val="Normal"/>
    <w:next w:val="Normal"/>
    <w:rsid w:val="00986CED"/>
    <w:pPr>
      <w:autoSpaceDE w:val="0"/>
      <w:autoSpaceDN w:val="0"/>
      <w:adjustRightInd w:val="0"/>
      <w:spacing w:before="100" w:line="201" w:lineRule="atLeast"/>
    </w:pPr>
    <w:rPr>
      <w:rFonts w:ascii="Helvetica 45 Light" w:eastAsia="Times New Roman" w:hAnsi="Helvetica 45 Light"/>
      <w:lang w:val="en-US"/>
    </w:rPr>
  </w:style>
  <w:style w:type="character" w:customStyle="1" w:styleId="A0">
    <w:name w:val="A0"/>
    <w:rsid w:val="00986CED"/>
    <w:rPr>
      <w:rFonts w:ascii="Helvetica 55 Roman" w:hAnsi="Helvetica 55 Roman" w:cs="Helvetica 55 Roman"/>
      <w:b/>
      <w:bCs/>
      <w:color w:val="000000"/>
    </w:rPr>
  </w:style>
  <w:style w:type="character" w:customStyle="1" w:styleId="subhead">
    <w:name w:val="subhead"/>
    <w:basedOn w:val="DefaultParagraphFont"/>
    <w:rsid w:val="00986CED"/>
    <w:rPr>
      <w:rFonts w:cs="Times New Roman"/>
    </w:rPr>
  </w:style>
  <w:style w:type="character" w:customStyle="1" w:styleId="DocumentMapChar">
    <w:name w:val="Document Map Char"/>
    <w:basedOn w:val="DefaultParagraphFont"/>
    <w:link w:val="DocumentMap"/>
    <w:semiHidden/>
    <w:rsid w:val="00986CED"/>
    <w:rPr>
      <w:rFonts w:ascii="Tahoma" w:eastAsia="Times New Roman" w:hAnsi="Tahoma" w:cs="Tahoma"/>
      <w:sz w:val="16"/>
      <w:szCs w:val="16"/>
      <w:lang w:val="en-AU"/>
    </w:rPr>
  </w:style>
  <w:style w:type="paragraph" w:styleId="DocumentMap">
    <w:name w:val="Document Map"/>
    <w:basedOn w:val="Normal"/>
    <w:link w:val="DocumentMapChar"/>
    <w:semiHidden/>
    <w:rsid w:val="00986CED"/>
    <w:rPr>
      <w:rFonts w:ascii="Tahoma" w:eastAsia="Times New Roman" w:hAnsi="Tahoma" w:cs="Tahoma"/>
      <w:sz w:val="16"/>
      <w:szCs w:val="16"/>
    </w:rPr>
  </w:style>
  <w:style w:type="character" w:customStyle="1" w:styleId="DocumentMapChar1">
    <w:name w:val="Document Map Char1"/>
    <w:basedOn w:val="DefaultParagraphFont"/>
    <w:uiPriority w:val="99"/>
    <w:semiHidden/>
    <w:rsid w:val="00986CED"/>
    <w:rPr>
      <w:rFonts w:ascii="Lucida Grande" w:eastAsia="Cambria" w:hAnsi="Lucida Grande" w:cs="Times New Roman"/>
      <w:lang w:val="en-AU"/>
    </w:rPr>
  </w:style>
  <w:style w:type="paragraph" w:styleId="BodyTextIndent">
    <w:name w:val="Body Text Indent"/>
    <w:basedOn w:val="Normal"/>
    <w:link w:val="BodyTextIndentChar"/>
    <w:rsid w:val="00986CED"/>
    <w:pPr>
      <w:ind w:left="360"/>
      <w:jc w:val="both"/>
    </w:pPr>
    <w:rPr>
      <w:rFonts w:ascii="Arial" w:eastAsia="Times New Roman" w:hAnsi="Arial" w:cs="Arial"/>
    </w:rPr>
  </w:style>
  <w:style w:type="character" w:customStyle="1" w:styleId="BodyTextIndentChar">
    <w:name w:val="Body Text Indent Char"/>
    <w:basedOn w:val="DefaultParagraphFont"/>
    <w:link w:val="BodyTextIndent"/>
    <w:rsid w:val="00986CED"/>
    <w:rPr>
      <w:rFonts w:ascii="Arial" w:eastAsia="Times New Roman" w:hAnsi="Arial" w:cs="Arial"/>
      <w:lang w:val="en-AU"/>
    </w:rPr>
  </w:style>
  <w:style w:type="paragraph" w:styleId="List">
    <w:name w:val="List"/>
    <w:basedOn w:val="Normal"/>
    <w:rsid w:val="00986CED"/>
    <w:pPr>
      <w:ind w:left="283" w:hanging="283"/>
      <w:contextualSpacing/>
    </w:pPr>
  </w:style>
  <w:style w:type="paragraph" w:styleId="List2">
    <w:name w:val="List 2"/>
    <w:basedOn w:val="Normal"/>
    <w:rsid w:val="00986CED"/>
    <w:pPr>
      <w:ind w:left="566" w:hanging="283"/>
      <w:contextualSpacing/>
    </w:pPr>
  </w:style>
  <w:style w:type="paragraph" w:styleId="ListBullet2">
    <w:name w:val="List Bullet 2"/>
    <w:basedOn w:val="Normal"/>
    <w:rsid w:val="00986CED"/>
    <w:pPr>
      <w:numPr>
        <w:numId w:val="3"/>
      </w:numPr>
      <w:contextualSpacing/>
    </w:pPr>
  </w:style>
  <w:style w:type="paragraph" w:styleId="ListContinue">
    <w:name w:val="List Continue"/>
    <w:basedOn w:val="Normal"/>
    <w:rsid w:val="00986CED"/>
    <w:pPr>
      <w:spacing w:after="120"/>
      <w:ind w:left="283"/>
      <w:contextualSpacing/>
    </w:pPr>
  </w:style>
  <w:style w:type="paragraph" w:customStyle="1" w:styleId="InsideAddress">
    <w:name w:val="Inside Address"/>
    <w:basedOn w:val="Normal"/>
    <w:rsid w:val="00986CED"/>
  </w:style>
  <w:style w:type="paragraph" w:styleId="Title">
    <w:name w:val="Title"/>
    <w:basedOn w:val="TOC1"/>
    <w:next w:val="Normal"/>
    <w:link w:val="TitleChar"/>
    <w:rsid w:val="00986CED"/>
    <w:pPr>
      <w:pBdr>
        <w:bottom w:val="single" w:sz="8" w:space="4" w:color="4F81BD"/>
      </w:pBdr>
      <w:spacing w:before="120" w:after="300"/>
      <w:contextualSpacing/>
    </w:pPr>
    <w:rPr>
      <w:rFonts w:ascii="Calibri" w:eastAsia="Times New Roman" w:hAnsi="Calibri"/>
      <w:b/>
      <w:color w:val="548DD4"/>
      <w:spacing w:val="5"/>
      <w:kern w:val="28"/>
      <w:sz w:val="52"/>
      <w:szCs w:val="52"/>
    </w:rPr>
  </w:style>
  <w:style w:type="character" w:customStyle="1" w:styleId="TitleChar">
    <w:name w:val="Title Char"/>
    <w:basedOn w:val="DefaultParagraphFont"/>
    <w:link w:val="Title"/>
    <w:rsid w:val="00986CED"/>
    <w:rPr>
      <w:rFonts w:ascii="Calibri" w:eastAsia="Times New Roman" w:hAnsi="Calibri" w:cs="Times New Roman"/>
      <w:b/>
      <w:color w:val="548DD4"/>
      <w:spacing w:val="5"/>
      <w:kern w:val="28"/>
      <w:sz w:val="52"/>
      <w:szCs w:val="52"/>
      <w:lang w:val="en-AU"/>
    </w:rPr>
  </w:style>
  <w:style w:type="paragraph" w:styleId="Subtitle">
    <w:name w:val="Subtitle"/>
    <w:basedOn w:val="Normal"/>
    <w:next w:val="Normal"/>
    <w:link w:val="SubtitleChar"/>
    <w:rsid w:val="00986CED"/>
    <w:pPr>
      <w:numPr>
        <w:ilvl w:val="1"/>
      </w:numPr>
    </w:pPr>
    <w:rPr>
      <w:rFonts w:ascii="Calibri" w:eastAsia="Times New Roman" w:hAnsi="Calibri"/>
      <w:i/>
      <w:iCs/>
      <w:color w:val="4F81BD"/>
      <w:spacing w:val="15"/>
    </w:rPr>
  </w:style>
  <w:style w:type="character" w:customStyle="1" w:styleId="SubtitleChar">
    <w:name w:val="Subtitle Char"/>
    <w:basedOn w:val="DefaultParagraphFont"/>
    <w:link w:val="Subtitle"/>
    <w:rsid w:val="00986CED"/>
    <w:rPr>
      <w:rFonts w:ascii="Calibri" w:eastAsia="Times New Roman" w:hAnsi="Calibri" w:cs="Times New Roman"/>
      <w:i/>
      <w:iCs/>
      <w:color w:val="4F81BD"/>
      <w:spacing w:val="15"/>
      <w:lang w:val="en-AU"/>
    </w:rPr>
  </w:style>
  <w:style w:type="paragraph" w:styleId="TOCHeading">
    <w:name w:val="TOC Heading"/>
    <w:basedOn w:val="Heading1"/>
    <w:next w:val="NormalWeb"/>
    <w:uiPriority w:val="39"/>
    <w:unhideWhenUsed/>
    <w:qFormat/>
    <w:rsid w:val="00986CED"/>
    <w:pPr>
      <w:keepLines/>
      <w:framePr w:hSpace="0" w:vSpace="0" w:wrap="auto" w:vAnchor="margin" w:xAlign="left" w:yAlign="inline"/>
      <w:spacing w:before="480" w:after="0" w:line="276" w:lineRule="auto"/>
      <w:jc w:val="center"/>
      <w:outlineLvl w:val="9"/>
    </w:pPr>
    <w:rPr>
      <w:rFonts w:ascii="Calibri" w:hAnsi="Calibri"/>
      <w:color w:val="365F91"/>
      <w:sz w:val="28"/>
      <w:szCs w:val="28"/>
      <w:lang w:val="en-US"/>
    </w:rPr>
  </w:style>
  <w:style w:type="paragraph" w:styleId="TOC4">
    <w:name w:val="toc 4"/>
    <w:basedOn w:val="Normal"/>
    <w:next w:val="Normal"/>
    <w:autoRedefine/>
    <w:uiPriority w:val="39"/>
    <w:rsid w:val="00986CED"/>
    <w:pPr>
      <w:pBdr>
        <w:between w:val="double" w:sz="6" w:space="0" w:color="auto"/>
      </w:pBdr>
      <w:ind w:left="480"/>
    </w:pPr>
    <w:rPr>
      <w:sz w:val="20"/>
      <w:szCs w:val="20"/>
    </w:rPr>
  </w:style>
  <w:style w:type="paragraph" w:styleId="TOC5">
    <w:name w:val="toc 5"/>
    <w:basedOn w:val="Normal"/>
    <w:next w:val="Normal"/>
    <w:autoRedefine/>
    <w:uiPriority w:val="39"/>
    <w:rsid w:val="00986CED"/>
    <w:pPr>
      <w:pBdr>
        <w:between w:val="double" w:sz="6" w:space="0" w:color="auto"/>
      </w:pBdr>
      <w:ind w:left="720"/>
    </w:pPr>
    <w:rPr>
      <w:sz w:val="20"/>
      <w:szCs w:val="20"/>
    </w:rPr>
  </w:style>
  <w:style w:type="paragraph" w:styleId="TOC6">
    <w:name w:val="toc 6"/>
    <w:basedOn w:val="Normal"/>
    <w:next w:val="Normal"/>
    <w:autoRedefine/>
    <w:uiPriority w:val="39"/>
    <w:rsid w:val="00986CED"/>
    <w:pPr>
      <w:pBdr>
        <w:between w:val="double" w:sz="6" w:space="0" w:color="auto"/>
      </w:pBdr>
      <w:ind w:left="960"/>
    </w:pPr>
    <w:rPr>
      <w:sz w:val="20"/>
      <w:szCs w:val="20"/>
    </w:rPr>
  </w:style>
  <w:style w:type="paragraph" w:styleId="TOC7">
    <w:name w:val="toc 7"/>
    <w:basedOn w:val="Normal"/>
    <w:next w:val="Normal"/>
    <w:autoRedefine/>
    <w:uiPriority w:val="39"/>
    <w:rsid w:val="00986CED"/>
    <w:pPr>
      <w:pBdr>
        <w:between w:val="double" w:sz="6" w:space="0" w:color="auto"/>
      </w:pBdr>
      <w:ind w:left="1200"/>
    </w:pPr>
    <w:rPr>
      <w:sz w:val="20"/>
      <w:szCs w:val="20"/>
    </w:rPr>
  </w:style>
  <w:style w:type="paragraph" w:styleId="TOC8">
    <w:name w:val="toc 8"/>
    <w:basedOn w:val="Normal"/>
    <w:next w:val="Normal"/>
    <w:autoRedefine/>
    <w:uiPriority w:val="39"/>
    <w:rsid w:val="00986CED"/>
    <w:pPr>
      <w:pBdr>
        <w:between w:val="double" w:sz="6" w:space="0" w:color="auto"/>
      </w:pBdr>
      <w:ind w:left="1440"/>
    </w:pPr>
    <w:rPr>
      <w:sz w:val="20"/>
      <w:szCs w:val="20"/>
    </w:rPr>
  </w:style>
  <w:style w:type="paragraph" w:styleId="TOC9">
    <w:name w:val="toc 9"/>
    <w:basedOn w:val="Normal"/>
    <w:next w:val="Normal"/>
    <w:autoRedefine/>
    <w:uiPriority w:val="39"/>
    <w:rsid w:val="00986CED"/>
    <w:pPr>
      <w:pBdr>
        <w:between w:val="double" w:sz="6" w:space="0" w:color="auto"/>
      </w:pBdr>
      <w:ind w:left="1680"/>
    </w:pPr>
    <w:rPr>
      <w:sz w:val="20"/>
      <w:szCs w:val="20"/>
    </w:rPr>
  </w:style>
  <w:style w:type="paragraph" w:styleId="TableofFigures">
    <w:name w:val="table of figures"/>
    <w:basedOn w:val="Normal"/>
    <w:next w:val="Normal"/>
    <w:rsid w:val="00986CED"/>
    <w:pPr>
      <w:ind w:left="480" w:hanging="480"/>
    </w:pPr>
  </w:style>
  <w:style w:type="paragraph" w:styleId="Caption">
    <w:name w:val="caption"/>
    <w:basedOn w:val="TableofFigures"/>
    <w:next w:val="Normal"/>
    <w:rsid w:val="00986CED"/>
    <w:pPr>
      <w:spacing w:after="200"/>
    </w:pPr>
    <w:rPr>
      <w:b/>
      <w:bCs/>
      <w:szCs w:val="18"/>
    </w:rPr>
  </w:style>
  <w:style w:type="paragraph" w:customStyle="1" w:styleId="Style1">
    <w:name w:val="Style1"/>
    <w:basedOn w:val="TableofFigures"/>
    <w:qFormat/>
    <w:rsid w:val="00986CED"/>
  </w:style>
  <w:style w:type="paragraph" w:styleId="NoSpacing">
    <w:name w:val="No Spacing"/>
    <w:link w:val="NoSpacingChar"/>
    <w:qFormat/>
    <w:rsid w:val="00986CED"/>
    <w:rPr>
      <w:rFonts w:ascii="PMingLiU" w:eastAsia="Times New Roman" w:hAnsi="PMingLiU" w:cs="Times New Roman"/>
      <w:sz w:val="22"/>
      <w:szCs w:val="22"/>
    </w:rPr>
  </w:style>
  <w:style w:type="character" w:customStyle="1" w:styleId="NoSpacingChar">
    <w:name w:val="No Spacing Char"/>
    <w:basedOn w:val="DefaultParagraphFont"/>
    <w:link w:val="NoSpacing"/>
    <w:rsid w:val="00986CED"/>
    <w:rPr>
      <w:rFonts w:ascii="PMingLiU" w:eastAsia="Times New Roman" w:hAnsi="PMingLiU" w:cs="Times New Roman"/>
      <w:sz w:val="22"/>
      <w:szCs w:val="22"/>
    </w:rPr>
  </w:style>
  <w:style w:type="character" w:styleId="CommentReference">
    <w:name w:val="annotation reference"/>
    <w:basedOn w:val="DefaultParagraphFont"/>
    <w:rsid w:val="00986CED"/>
    <w:rPr>
      <w:sz w:val="18"/>
      <w:szCs w:val="18"/>
    </w:rPr>
  </w:style>
  <w:style w:type="paragraph" w:styleId="CommentText">
    <w:name w:val="annotation text"/>
    <w:basedOn w:val="Normal"/>
    <w:link w:val="CommentTextChar"/>
    <w:rsid w:val="00986CED"/>
  </w:style>
  <w:style w:type="character" w:customStyle="1" w:styleId="CommentTextChar">
    <w:name w:val="Comment Text Char"/>
    <w:basedOn w:val="DefaultParagraphFont"/>
    <w:link w:val="CommentText"/>
    <w:rsid w:val="00986CED"/>
    <w:rPr>
      <w:rFonts w:ascii="Cambria" w:eastAsia="Cambria" w:hAnsi="Cambria" w:cs="Times New Roman"/>
      <w:lang w:val="en-AU"/>
    </w:rPr>
  </w:style>
  <w:style w:type="paragraph" w:styleId="CommentSubject">
    <w:name w:val="annotation subject"/>
    <w:basedOn w:val="CommentText"/>
    <w:next w:val="CommentText"/>
    <w:link w:val="CommentSubjectChar"/>
    <w:rsid w:val="00986CED"/>
    <w:rPr>
      <w:b/>
      <w:bCs/>
      <w:sz w:val="20"/>
      <w:szCs w:val="20"/>
    </w:rPr>
  </w:style>
  <w:style w:type="character" w:customStyle="1" w:styleId="CommentSubjectChar">
    <w:name w:val="Comment Subject Char"/>
    <w:basedOn w:val="CommentTextChar"/>
    <w:link w:val="CommentSubject"/>
    <w:rsid w:val="00986CED"/>
    <w:rPr>
      <w:rFonts w:ascii="Cambria" w:eastAsia="Cambria" w:hAnsi="Cambria" w:cs="Times New Roman"/>
      <w:b/>
      <w:bCs/>
      <w:sz w:val="20"/>
      <w:szCs w:val="20"/>
      <w:lang w:val="en-AU"/>
    </w:rPr>
  </w:style>
  <w:style w:type="paragraph" w:customStyle="1" w:styleId="Style2">
    <w:name w:val="Style2"/>
    <w:basedOn w:val="Caption"/>
    <w:qFormat/>
    <w:rsid w:val="00986CED"/>
    <w:pPr>
      <w:spacing w:after="100"/>
      <w:ind w:left="0"/>
    </w:pPr>
    <w:rPr>
      <w:b w:val="0"/>
    </w:rPr>
  </w:style>
  <w:style w:type="paragraph" w:customStyle="1" w:styleId="Style3">
    <w:name w:val="Style3"/>
    <w:basedOn w:val="Normal"/>
    <w:next w:val="TOC1"/>
    <w:qFormat/>
    <w:rsid w:val="00986CED"/>
    <w:pPr>
      <w:spacing w:line="480" w:lineRule="auto"/>
      <w:ind w:left="-567" w:firstLine="567"/>
    </w:pPr>
    <w:rPr>
      <w:b/>
    </w:rPr>
  </w:style>
  <w:style w:type="paragraph" w:customStyle="1" w:styleId="Style4">
    <w:name w:val="Style4"/>
    <w:basedOn w:val="Normal"/>
    <w:next w:val="TOC1"/>
    <w:autoRedefine/>
    <w:qFormat/>
    <w:rsid w:val="00986CED"/>
    <w:pPr>
      <w:spacing w:line="480" w:lineRule="auto"/>
      <w:ind w:left="-567" w:firstLine="567"/>
    </w:pPr>
    <w:rPr>
      <w:b/>
    </w:rPr>
  </w:style>
  <w:style w:type="table" w:styleId="TableGrid">
    <w:name w:val="Table Grid"/>
    <w:basedOn w:val="TableNormal"/>
    <w:uiPriority w:val="1"/>
    <w:rsid w:val="00986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986CED"/>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1">
    <w:name w:val="Dark List Accent 1"/>
    <w:basedOn w:val="TableNormal"/>
    <w:uiPriority w:val="70"/>
    <w:rsid w:val="00986CED"/>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Shading-Accent4">
    <w:name w:val="Light Shading Accent 4"/>
    <w:basedOn w:val="TableNormal"/>
    <w:uiPriority w:val="60"/>
    <w:rsid w:val="00986CED"/>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3">
    <w:name w:val="Medium Grid 2 Accent 3"/>
    <w:basedOn w:val="TableNormal"/>
    <w:uiPriority w:val="68"/>
    <w:rsid w:val="00986CED"/>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2-Accent5">
    <w:name w:val="Medium Shading 2 Accent 5"/>
    <w:basedOn w:val="TableNormal"/>
    <w:uiPriority w:val="64"/>
    <w:rsid w:val="00986CED"/>
    <w:rPr>
      <w:rFonts w:eastAsiaTheme="minorEastAsia"/>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986CED"/>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Accent1">
    <w:name w:val="Colorful Grid Accent 1"/>
    <w:basedOn w:val="TableNormal"/>
    <w:uiPriority w:val="73"/>
    <w:rsid w:val="00986CED"/>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toa heading"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Table Grid" w:semiHidden="0" w:uiPriority="1"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ED"/>
    <w:rPr>
      <w:rFonts w:ascii="Cambria" w:eastAsia="Cambria" w:hAnsi="Cambria" w:cs="Times New Roman"/>
      <w:lang w:val="en-AU"/>
    </w:rPr>
  </w:style>
  <w:style w:type="paragraph" w:styleId="Heading1">
    <w:name w:val="heading 1"/>
    <w:basedOn w:val="TOAHeading"/>
    <w:next w:val="NormalIndent"/>
    <w:link w:val="Heading1Char"/>
    <w:autoRedefine/>
    <w:qFormat/>
    <w:rsid w:val="007676F9"/>
    <w:pPr>
      <w:keepNext/>
      <w:framePr w:hSpace="181" w:vSpace="181" w:wrap="notBeside" w:vAnchor="text" w:hAnchor="text" w:xAlign="center" w:y="1"/>
      <w:spacing w:after="240"/>
      <w:outlineLvl w:val="0"/>
    </w:pPr>
    <w:rPr>
      <w:rFonts w:ascii="Cambria" w:eastAsia="Times New Roman" w:hAnsi="Cambria" w:cs="Times New Roman"/>
      <w:bCs w:val="0"/>
    </w:rPr>
  </w:style>
  <w:style w:type="paragraph" w:styleId="Heading2">
    <w:name w:val="heading 2"/>
    <w:aliases w:val="normal"/>
    <w:basedOn w:val="TOC2"/>
    <w:next w:val="TOC1"/>
    <w:link w:val="Heading2Char"/>
    <w:qFormat/>
    <w:rsid w:val="00826EA5"/>
    <w:pPr>
      <w:spacing w:before="100" w:beforeAutospacing="1" w:afterAutospacing="1"/>
      <w:ind w:left="0"/>
      <w:contextualSpacing/>
      <w:outlineLvl w:val="1"/>
    </w:pPr>
    <w:rPr>
      <w:rFonts w:eastAsia="Times New Roman"/>
      <w:b/>
      <w:bCs/>
      <w:szCs w:val="36"/>
      <w:lang w:val="en-US"/>
    </w:rPr>
  </w:style>
  <w:style w:type="paragraph" w:styleId="Heading3">
    <w:name w:val="heading 3"/>
    <w:basedOn w:val="Heading2"/>
    <w:next w:val="Heading2"/>
    <w:link w:val="Heading3Char"/>
    <w:qFormat/>
    <w:rsid w:val="00986CED"/>
    <w:pPr>
      <w:tabs>
        <w:tab w:val="left" w:pos="227"/>
        <w:tab w:val="left" w:pos="454"/>
      </w:tabs>
      <w:spacing w:line="480" w:lineRule="auto"/>
      <w:ind w:left="227"/>
      <w:outlineLvl w:val="2"/>
    </w:pPr>
    <w:rPr>
      <w:lang w:val="en-AU"/>
    </w:rPr>
  </w:style>
  <w:style w:type="paragraph" w:styleId="Heading4">
    <w:name w:val="heading 4"/>
    <w:basedOn w:val="TOC3"/>
    <w:next w:val="Normal"/>
    <w:link w:val="Heading4Char"/>
    <w:qFormat/>
    <w:rsid w:val="00986CED"/>
    <w:pPr>
      <w:keepNext/>
      <w:tabs>
        <w:tab w:val="left" w:pos="227"/>
        <w:tab w:val="left" w:pos="454"/>
      </w:tabs>
      <w:spacing w:line="480" w:lineRule="auto"/>
      <w:ind w:left="454"/>
      <w:jc w:val="both"/>
      <w:outlineLvl w:val="3"/>
    </w:pPr>
    <w:rPr>
      <w:rFonts w:eastAsia="Times New Roman"/>
      <w:b/>
      <w:bCs/>
      <w:sz w:val="24"/>
    </w:rPr>
  </w:style>
  <w:style w:type="paragraph" w:styleId="Heading5">
    <w:name w:val="heading 5"/>
    <w:basedOn w:val="Normal"/>
    <w:next w:val="Normal"/>
    <w:link w:val="Heading5Char"/>
    <w:qFormat/>
    <w:rsid w:val="00986CED"/>
    <w:pPr>
      <w:keepNext/>
      <w:numPr>
        <w:ilvl w:val="4"/>
        <w:numId w:val="17"/>
      </w:numPr>
      <w:jc w:val="center"/>
      <w:outlineLvl w:val="4"/>
    </w:pPr>
    <w:rPr>
      <w:rFonts w:ascii="Times New Roman" w:eastAsia="Times New Roman" w:hAnsi="Times New Roman"/>
      <w:b/>
      <w:bCs/>
      <w:u w:val="single"/>
    </w:rPr>
  </w:style>
  <w:style w:type="paragraph" w:styleId="Heading6">
    <w:name w:val="heading 6"/>
    <w:basedOn w:val="Normal"/>
    <w:next w:val="Normal"/>
    <w:link w:val="Heading6Char"/>
    <w:qFormat/>
    <w:rsid w:val="00986CED"/>
    <w:pPr>
      <w:keepNext/>
      <w:numPr>
        <w:ilvl w:val="5"/>
        <w:numId w:val="17"/>
      </w:numPr>
      <w:jc w:val="both"/>
      <w:outlineLvl w:val="5"/>
    </w:pPr>
    <w:rPr>
      <w:rFonts w:ascii="Times New Roman" w:eastAsia="Times New Roman" w:hAnsi="Times New Roman"/>
      <w:b/>
      <w:bCs/>
    </w:rPr>
  </w:style>
  <w:style w:type="paragraph" w:styleId="Heading7">
    <w:name w:val="heading 7"/>
    <w:basedOn w:val="Normal"/>
    <w:next w:val="Normal"/>
    <w:link w:val="Heading7Char"/>
    <w:qFormat/>
    <w:rsid w:val="00986CED"/>
    <w:pPr>
      <w:keepNext/>
      <w:numPr>
        <w:ilvl w:val="6"/>
        <w:numId w:val="17"/>
      </w:numPr>
      <w:jc w:val="both"/>
      <w:outlineLvl w:val="6"/>
    </w:pPr>
    <w:rPr>
      <w:rFonts w:ascii="Times New Roman" w:eastAsia="Times New Roman" w:hAnsi="Times New Roman"/>
      <w:i/>
      <w:iCs/>
      <w:color w:val="FF0000"/>
    </w:rPr>
  </w:style>
  <w:style w:type="paragraph" w:styleId="Heading8">
    <w:name w:val="heading 8"/>
    <w:basedOn w:val="Normal"/>
    <w:next w:val="Normal"/>
    <w:link w:val="Heading8Char"/>
    <w:qFormat/>
    <w:rsid w:val="00986CED"/>
    <w:pPr>
      <w:keepNext/>
      <w:numPr>
        <w:ilvl w:val="7"/>
        <w:numId w:val="17"/>
      </w:numPr>
      <w:outlineLvl w:val="7"/>
    </w:pPr>
    <w:rPr>
      <w:rFonts w:ascii="Times New Roman" w:eastAsia="Times New Roman" w:hAnsi="Times New Roman"/>
      <w:b/>
      <w:sz w:val="32"/>
      <w:szCs w:val="32"/>
    </w:rPr>
  </w:style>
  <w:style w:type="paragraph" w:styleId="Heading9">
    <w:name w:val="heading 9"/>
    <w:basedOn w:val="Normal"/>
    <w:next w:val="Normal"/>
    <w:link w:val="Heading9Char"/>
    <w:qFormat/>
    <w:rsid w:val="00986CED"/>
    <w:pPr>
      <w:keepNext/>
      <w:widowControl w:val="0"/>
      <w:numPr>
        <w:ilvl w:val="8"/>
        <w:numId w:val="17"/>
      </w:numPr>
      <w:autoSpaceDE w:val="0"/>
      <w:autoSpaceDN w:val="0"/>
      <w:adjustRightInd w:val="0"/>
      <w:outlineLvl w:val="8"/>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6F9"/>
    <w:rPr>
      <w:rFonts w:ascii="Cambria" w:eastAsia="Times New Roman" w:hAnsi="Cambria" w:cs="Times New Roman"/>
      <w:b/>
      <w:lang w:val="en-AU"/>
    </w:rPr>
  </w:style>
  <w:style w:type="paragraph" w:styleId="TOC1">
    <w:name w:val="toc 1"/>
    <w:basedOn w:val="Normal"/>
    <w:next w:val="Normal"/>
    <w:autoRedefine/>
    <w:uiPriority w:val="39"/>
    <w:unhideWhenUsed/>
    <w:rsid w:val="007676F9"/>
    <w:pPr>
      <w:spacing w:after="100"/>
    </w:pPr>
  </w:style>
  <w:style w:type="paragraph" w:styleId="TOAHeading">
    <w:name w:val="toa heading"/>
    <w:basedOn w:val="Normal"/>
    <w:next w:val="Normal"/>
    <w:unhideWhenUsed/>
    <w:rsid w:val="007676F9"/>
    <w:pPr>
      <w:spacing w:before="120"/>
    </w:pPr>
    <w:rPr>
      <w:rFonts w:asciiTheme="majorHAnsi" w:eastAsiaTheme="majorEastAsia" w:hAnsiTheme="majorHAnsi" w:cstheme="majorBidi"/>
      <w:b/>
      <w:bCs/>
    </w:rPr>
  </w:style>
  <w:style w:type="paragraph" w:styleId="NormalIndent">
    <w:name w:val="Normal Indent"/>
    <w:basedOn w:val="Normal"/>
    <w:unhideWhenUsed/>
    <w:rsid w:val="007676F9"/>
    <w:pPr>
      <w:ind w:left="720"/>
    </w:pPr>
  </w:style>
  <w:style w:type="character" w:customStyle="1" w:styleId="Heading2Char">
    <w:name w:val="Heading 2 Char"/>
    <w:aliases w:val="normal Char"/>
    <w:basedOn w:val="DefaultParagraphFont"/>
    <w:link w:val="Heading2"/>
    <w:rsid w:val="00826EA5"/>
    <w:rPr>
      <w:rFonts w:eastAsia="Times New Roman"/>
      <w:b/>
      <w:bCs/>
      <w:sz w:val="24"/>
      <w:szCs w:val="36"/>
    </w:rPr>
  </w:style>
  <w:style w:type="paragraph" w:styleId="TOC2">
    <w:name w:val="toc 2"/>
    <w:basedOn w:val="Normal"/>
    <w:next w:val="Normal"/>
    <w:autoRedefine/>
    <w:uiPriority w:val="39"/>
    <w:unhideWhenUsed/>
    <w:rsid w:val="00826EA5"/>
    <w:pPr>
      <w:spacing w:after="100"/>
      <w:ind w:left="240"/>
    </w:pPr>
  </w:style>
  <w:style w:type="character" w:customStyle="1" w:styleId="Heading3Char">
    <w:name w:val="Heading 3 Char"/>
    <w:basedOn w:val="DefaultParagraphFont"/>
    <w:link w:val="Heading3"/>
    <w:rsid w:val="00986CED"/>
    <w:rPr>
      <w:rFonts w:ascii="Cambria" w:eastAsia="Times New Roman" w:hAnsi="Cambria" w:cs="Times New Roman"/>
      <w:b/>
      <w:bCs/>
      <w:szCs w:val="36"/>
      <w:lang w:val="en-AU"/>
    </w:rPr>
  </w:style>
  <w:style w:type="character" w:customStyle="1" w:styleId="Heading4Char">
    <w:name w:val="Heading 4 Char"/>
    <w:basedOn w:val="DefaultParagraphFont"/>
    <w:link w:val="Heading4"/>
    <w:rsid w:val="00986CED"/>
    <w:rPr>
      <w:rFonts w:ascii="Cambria" w:eastAsia="Times New Roman" w:hAnsi="Cambria" w:cs="Times New Roman"/>
      <w:b/>
      <w:bCs/>
      <w:i/>
      <w:szCs w:val="22"/>
      <w:lang w:val="en-AU"/>
    </w:rPr>
  </w:style>
  <w:style w:type="character" w:customStyle="1" w:styleId="Heading5Char">
    <w:name w:val="Heading 5 Char"/>
    <w:basedOn w:val="DefaultParagraphFont"/>
    <w:link w:val="Heading5"/>
    <w:rsid w:val="00986CED"/>
    <w:rPr>
      <w:rFonts w:ascii="Times New Roman" w:eastAsia="Times New Roman" w:hAnsi="Times New Roman" w:cs="Times New Roman"/>
      <w:b/>
      <w:bCs/>
      <w:u w:val="single"/>
      <w:lang w:val="en-AU"/>
    </w:rPr>
  </w:style>
  <w:style w:type="character" w:customStyle="1" w:styleId="Heading6Char">
    <w:name w:val="Heading 6 Char"/>
    <w:basedOn w:val="DefaultParagraphFont"/>
    <w:link w:val="Heading6"/>
    <w:rsid w:val="00986CE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986CED"/>
    <w:rPr>
      <w:rFonts w:ascii="Times New Roman" w:eastAsia="Times New Roman" w:hAnsi="Times New Roman" w:cs="Times New Roman"/>
      <w:i/>
      <w:iCs/>
      <w:color w:val="FF0000"/>
      <w:lang w:val="en-AU"/>
    </w:rPr>
  </w:style>
  <w:style w:type="character" w:customStyle="1" w:styleId="Heading8Char">
    <w:name w:val="Heading 8 Char"/>
    <w:basedOn w:val="DefaultParagraphFont"/>
    <w:link w:val="Heading8"/>
    <w:rsid w:val="00986CED"/>
    <w:rPr>
      <w:rFonts w:ascii="Times New Roman" w:eastAsia="Times New Roman" w:hAnsi="Times New Roman" w:cs="Times New Roman"/>
      <w:b/>
      <w:sz w:val="32"/>
      <w:szCs w:val="32"/>
      <w:lang w:val="en-AU"/>
    </w:rPr>
  </w:style>
  <w:style w:type="character" w:customStyle="1" w:styleId="Heading9Char">
    <w:name w:val="Heading 9 Char"/>
    <w:basedOn w:val="DefaultParagraphFont"/>
    <w:link w:val="Heading9"/>
    <w:rsid w:val="00986CED"/>
    <w:rPr>
      <w:rFonts w:ascii="Arial" w:eastAsia="Times New Roman" w:hAnsi="Arial" w:cs="Arial"/>
      <w:b/>
      <w:bCs/>
      <w:color w:val="000000"/>
      <w:lang w:val="en-AU"/>
    </w:rPr>
  </w:style>
  <w:style w:type="paragraph" w:styleId="TOC3">
    <w:name w:val="toc 3"/>
    <w:basedOn w:val="Normal"/>
    <w:next w:val="Normal"/>
    <w:autoRedefine/>
    <w:uiPriority w:val="39"/>
    <w:rsid w:val="00986CED"/>
    <w:pPr>
      <w:ind w:left="240"/>
    </w:pPr>
    <w:rPr>
      <w:i/>
      <w:sz w:val="22"/>
      <w:szCs w:val="22"/>
    </w:rPr>
  </w:style>
  <w:style w:type="paragraph" w:styleId="ListParagraph">
    <w:name w:val="List Paragraph"/>
    <w:basedOn w:val="Normal"/>
    <w:uiPriority w:val="34"/>
    <w:qFormat/>
    <w:rsid w:val="00986CED"/>
    <w:pPr>
      <w:ind w:left="720"/>
      <w:contextualSpacing/>
    </w:pPr>
  </w:style>
  <w:style w:type="paragraph" w:styleId="BodyText">
    <w:name w:val="Body Text"/>
    <w:basedOn w:val="Normal"/>
    <w:link w:val="BodyTextChar"/>
    <w:rsid w:val="00986CED"/>
    <w:pPr>
      <w:spacing w:before="100" w:beforeAutospacing="1" w:after="100" w:afterAutospacing="1"/>
      <w:jc w:val="both"/>
    </w:pPr>
    <w:rPr>
      <w:rFonts w:ascii="Times New Roman" w:eastAsia="Times New Roman" w:hAnsi="Times New Roman"/>
    </w:rPr>
  </w:style>
  <w:style w:type="character" w:customStyle="1" w:styleId="BodyTextChar">
    <w:name w:val="Body Text Char"/>
    <w:basedOn w:val="DefaultParagraphFont"/>
    <w:link w:val="BodyText"/>
    <w:rsid w:val="00986CED"/>
    <w:rPr>
      <w:rFonts w:ascii="Times New Roman" w:eastAsia="Times New Roman" w:hAnsi="Times New Roman" w:cs="Times New Roman"/>
      <w:lang w:val="en-AU"/>
    </w:rPr>
  </w:style>
  <w:style w:type="paragraph" w:styleId="Header">
    <w:name w:val="header"/>
    <w:basedOn w:val="TOAHeading"/>
    <w:link w:val="HeaderChar"/>
    <w:uiPriority w:val="99"/>
    <w:unhideWhenUsed/>
    <w:rsid w:val="00986CED"/>
    <w:pPr>
      <w:tabs>
        <w:tab w:val="center" w:pos="4320"/>
        <w:tab w:val="right" w:pos="8640"/>
      </w:tabs>
      <w:jc w:val="center"/>
    </w:pPr>
    <w:rPr>
      <w:rFonts w:ascii="Cambria" w:eastAsia="Times New Roman" w:hAnsi="Cambria" w:cs="Times New Roman"/>
      <w:sz w:val="28"/>
    </w:rPr>
  </w:style>
  <w:style w:type="character" w:customStyle="1" w:styleId="HeaderChar">
    <w:name w:val="Header Char"/>
    <w:basedOn w:val="DefaultParagraphFont"/>
    <w:link w:val="Header"/>
    <w:uiPriority w:val="99"/>
    <w:rsid w:val="00986CED"/>
    <w:rPr>
      <w:rFonts w:ascii="Cambria" w:eastAsia="Times New Roman" w:hAnsi="Cambria" w:cs="Times New Roman"/>
      <w:b/>
      <w:bCs/>
      <w:sz w:val="28"/>
      <w:lang w:val="en-AU"/>
    </w:rPr>
  </w:style>
  <w:style w:type="paragraph" w:styleId="Footer">
    <w:name w:val="footer"/>
    <w:basedOn w:val="Normal"/>
    <w:link w:val="FooterChar"/>
    <w:unhideWhenUsed/>
    <w:rsid w:val="00986CED"/>
    <w:pPr>
      <w:tabs>
        <w:tab w:val="center" w:pos="4320"/>
        <w:tab w:val="right" w:pos="8640"/>
      </w:tabs>
    </w:pPr>
  </w:style>
  <w:style w:type="character" w:customStyle="1" w:styleId="FooterChar">
    <w:name w:val="Footer Char"/>
    <w:basedOn w:val="DefaultParagraphFont"/>
    <w:link w:val="Footer"/>
    <w:rsid w:val="00986CED"/>
    <w:rPr>
      <w:rFonts w:ascii="Cambria" w:eastAsia="Cambria" w:hAnsi="Cambria" w:cs="Times New Roman"/>
      <w:lang w:val="en-AU"/>
    </w:rPr>
  </w:style>
  <w:style w:type="character" w:customStyle="1" w:styleId="BalloonTextChar">
    <w:name w:val="Balloon Text Char"/>
    <w:basedOn w:val="DefaultParagraphFont"/>
    <w:link w:val="BalloonText"/>
    <w:uiPriority w:val="99"/>
    <w:semiHidden/>
    <w:rsid w:val="00986CED"/>
    <w:rPr>
      <w:rFonts w:ascii="Lucida Grande" w:eastAsia="Cambria" w:hAnsi="Lucida Grande" w:cs="Times New Roman"/>
      <w:sz w:val="18"/>
      <w:szCs w:val="18"/>
      <w:lang w:val="en-AU"/>
    </w:rPr>
  </w:style>
  <w:style w:type="paragraph" w:styleId="BalloonText">
    <w:name w:val="Balloon Text"/>
    <w:basedOn w:val="Normal"/>
    <w:link w:val="BalloonTextChar"/>
    <w:uiPriority w:val="99"/>
    <w:semiHidden/>
    <w:unhideWhenUsed/>
    <w:rsid w:val="00986CED"/>
    <w:rPr>
      <w:rFonts w:ascii="Lucida Grande" w:hAnsi="Lucida Grande"/>
      <w:sz w:val="18"/>
      <w:szCs w:val="18"/>
    </w:rPr>
  </w:style>
  <w:style w:type="character" w:customStyle="1" w:styleId="BalloonTextChar1">
    <w:name w:val="Balloon Text Char1"/>
    <w:basedOn w:val="DefaultParagraphFont"/>
    <w:uiPriority w:val="99"/>
    <w:semiHidden/>
    <w:rsid w:val="00986CED"/>
    <w:rPr>
      <w:rFonts w:ascii="Lucida Grande" w:eastAsia="Cambria" w:hAnsi="Lucida Grande" w:cs="Times New Roman"/>
      <w:sz w:val="18"/>
      <w:szCs w:val="18"/>
      <w:lang w:val="en-AU"/>
    </w:rPr>
  </w:style>
  <w:style w:type="paragraph" w:styleId="NormalWeb">
    <w:name w:val="Normal (Web)"/>
    <w:basedOn w:val="Normal"/>
    <w:uiPriority w:val="99"/>
    <w:rsid w:val="00986CED"/>
    <w:pPr>
      <w:spacing w:before="100" w:beforeAutospacing="1" w:after="100" w:afterAutospacing="1"/>
    </w:pPr>
    <w:rPr>
      <w:rFonts w:ascii="Times New Roman" w:eastAsia="Times New Roman" w:hAnsi="Times New Roman"/>
      <w:color w:val="000000"/>
    </w:rPr>
  </w:style>
  <w:style w:type="paragraph" w:customStyle="1" w:styleId="Default">
    <w:name w:val="Default"/>
    <w:rsid w:val="00986CED"/>
    <w:pPr>
      <w:autoSpaceDE w:val="0"/>
      <w:autoSpaceDN w:val="0"/>
      <w:adjustRightInd w:val="0"/>
    </w:pPr>
    <w:rPr>
      <w:rFonts w:ascii="WDZMXD+Frutiger-Roman" w:eastAsia="Times New Roman" w:hAnsi="WDZMXD+Frutiger-Roman" w:cs="Times New Roman"/>
      <w:color w:val="000000"/>
    </w:rPr>
  </w:style>
  <w:style w:type="character" w:styleId="Strong">
    <w:name w:val="Strong"/>
    <w:basedOn w:val="DefaultParagraphFont"/>
    <w:qFormat/>
    <w:rsid w:val="00986CED"/>
    <w:rPr>
      <w:b/>
      <w:bCs/>
    </w:rPr>
  </w:style>
  <w:style w:type="character" w:styleId="Emphasis">
    <w:name w:val="Emphasis"/>
    <w:basedOn w:val="DefaultParagraphFont"/>
    <w:qFormat/>
    <w:rsid w:val="00986CED"/>
    <w:rPr>
      <w:i/>
      <w:iCs/>
    </w:rPr>
  </w:style>
  <w:style w:type="character" w:styleId="Hyperlink">
    <w:name w:val="Hyperlink"/>
    <w:basedOn w:val="DefaultParagraphFont"/>
    <w:rsid w:val="00986CED"/>
    <w:rPr>
      <w:color w:val="0000FF"/>
      <w:u w:val="single"/>
    </w:rPr>
  </w:style>
  <w:style w:type="paragraph" w:customStyle="1" w:styleId="Pa6">
    <w:name w:val="Pa6"/>
    <w:basedOn w:val="Default"/>
    <w:next w:val="Default"/>
    <w:rsid w:val="00986CED"/>
    <w:pPr>
      <w:spacing w:after="100" w:line="200" w:lineRule="atLeast"/>
    </w:pPr>
    <w:rPr>
      <w:color w:val="auto"/>
    </w:rPr>
  </w:style>
  <w:style w:type="character" w:styleId="FollowedHyperlink">
    <w:name w:val="FollowedHyperlink"/>
    <w:basedOn w:val="DefaultParagraphFont"/>
    <w:rsid w:val="00986CED"/>
    <w:rPr>
      <w:color w:val="800080"/>
      <w:u w:val="single"/>
    </w:rPr>
  </w:style>
  <w:style w:type="paragraph" w:styleId="BodyText2">
    <w:name w:val="Body Text 2"/>
    <w:basedOn w:val="Normal"/>
    <w:link w:val="BodyText2Char"/>
    <w:rsid w:val="00986CED"/>
    <w:pPr>
      <w:jc w:val="both"/>
    </w:pPr>
    <w:rPr>
      <w:rFonts w:ascii="Times New Roman" w:eastAsia="Times New Roman" w:hAnsi="Times New Roman"/>
      <w:i/>
      <w:iCs/>
    </w:rPr>
  </w:style>
  <w:style w:type="character" w:customStyle="1" w:styleId="BodyText2Char">
    <w:name w:val="Body Text 2 Char"/>
    <w:basedOn w:val="DefaultParagraphFont"/>
    <w:link w:val="BodyText2"/>
    <w:rsid w:val="00986CED"/>
    <w:rPr>
      <w:rFonts w:ascii="Times New Roman" w:eastAsia="Times New Roman" w:hAnsi="Times New Roman" w:cs="Times New Roman"/>
      <w:i/>
      <w:iCs/>
      <w:lang w:val="en-AU"/>
    </w:rPr>
  </w:style>
  <w:style w:type="character" w:styleId="PageNumber">
    <w:name w:val="page number"/>
    <w:basedOn w:val="DefaultParagraphFont"/>
    <w:rsid w:val="00986CED"/>
  </w:style>
  <w:style w:type="paragraph" w:styleId="BodyText3">
    <w:name w:val="Body Text 3"/>
    <w:basedOn w:val="Normal"/>
    <w:link w:val="BodyText3Char"/>
    <w:rsid w:val="00986CED"/>
    <w:pPr>
      <w:jc w:val="both"/>
    </w:pPr>
    <w:rPr>
      <w:rFonts w:ascii="Times New Roman" w:eastAsia="Times New Roman" w:hAnsi="Times New Roman"/>
      <w:color w:val="FF0000"/>
    </w:rPr>
  </w:style>
  <w:style w:type="character" w:customStyle="1" w:styleId="BodyText3Char">
    <w:name w:val="Body Text 3 Char"/>
    <w:basedOn w:val="DefaultParagraphFont"/>
    <w:link w:val="BodyText3"/>
    <w:rsid w:val="00986CED"/>
    <w:rPr>
      <w:rFonts w:ascii="Times New Roman" w:eastAsia="Times New Roman" w:hAnsi="Times New Roman" w:cs="Times New Roman"/>
      <w:color w:val="FF0000"/>
      <w:lang w:val="en-AU"/>
    </w:rPr>
  </w:style>
  <w:style w:type="character" w:customStyle="1" w:styleId="A1">
    <w:name w:val="A1"/>
    <w:rsid w:val="00986CED"/>
    <w:rPr>
      <w:rFonts w:cs="Helvetica 45 Light"/>
      <w:color w:val="000000"/>
      <w:sz w:val="20"/>
      <w:szCs w:val="20"/>
    </w:rPr>
  </w:style>
  <w:style w:type="paragraph" w:customStyle="1" w:styleId="Pa7">
    <w:name w:val="Pa7"/>
    <w:basedOn w:val="Normal"/>
    <w:next w:val="Normal"/>
    <w:rsid w:val="00986CED"/>
    <w:pPr>
      <w:autoSpaceDE w:val="0"/>
      <w:autoSpaceDN w:val="0"/>
      <w:adjustRightInd w:val="0"/>
      <w:spacing w:line="221" w:lineRule="atLeast"/>
    </w:pPr>
    <w:rPr>
      <w:rFonts w:ascii="Helvetica 45 Light" w:eastAsia="Times New Roman" w:hAnsi="Helvetica 45 Light"/>
      <w:lang w:val="en-US"/>
    </w:rPr>
  </w:style>
  <w:style w:type="paragraph" w:customStyle="1" w:styleId="Pa5">
    <w:name w:val="Pa5"/>
    <w:basedOn w:val="Normal"/>
    <w:next w:val="Normal"/>
    <w:rsid w:val="00986CED"/>
    <w:pPr>
      <w:autoSpaceDE w:val="0"/>
      <w:autoSpaceDN w:val="0"/>
      <w:adjustRightInd w:val="0"/>
      <w:spacing w:line="201" w:lineRule="atLeast"/>
    </w:pPr>
    <w:rPr>
      <w:rFonts w:ascii="Helvetica 45 Light" w:eastAsia="Times New Roman" w:hAnsi="Helvetica 45 Light"/>
      <w:lang w:val="en-US"/>
    </w:rPr>
  </w:style>
  <w:style w:type="character" w:customStyle="1" w:styleId="A2">
    <w:name w:val="A2"/>
    <w:rsid w:val="00986CED"/>
    <w:rPr>
      <w:rFonts w:cs="Helvetica 45 Light"/>
      <w:color w:val="000000"/>
      <w:sz w:val="36"/>
      <w:szCs w:val="36"/>
    </w:rPr>
  </w:style>
  <w:style w:type="paragraph" w:customStyle="1" w:styleId="a-bodytext">
    <w:name w:val="a-bodytext"/>
    <w:basedOn w:val="Normal"/>
    <w:rsid w:val="00986CED"/>
    <w:pPr>
      <w:spacing w:before="100" w:beforeAutospacing="1" w:after="100" w:afterAutospacing="1" w:line="420" w:lineRule="auto"/>
    </w:pPr>
    <w:rPr>
      <w:rFonts w:ascii="Arial" w:eastAsia="Times New Roman" w:hAnsi="Arial" w:cs="Arial"/>
      <w:color w:val="4A4A4A"/>
      <w:sz w:val="18"/>
      <w:szCs w:val="18"/>
      <w:lang w:val="en-US"/>
    </w:rPr>
  </w:style>
  <w:style w:type="paragraph" w:customStyle="1" w:styleId="Pa4">
    <w:name w:val="Pa4"/>
    <w:basedOn w:val="Normal"/>
    <w:next w:val="Normal"/>
    <w:rsid w:val="00986CED"/>
    <w:pPr>
      <w:autoSpaceDE w:val="0"/>
      <w:autoSpaceDN w:val="0"/>
      <w:adjustRightInd w:val="0"/>
      <w:spacing w:line="241" w:lineRule="atLeast"/>
    </w:pPr>
    <w:rPr>
      <w:rFonts w:ascii="Helvetica 45 Light" w:eastAsia="Times New Roman" w:hAnsi="Helvetica 45 Light"/>
      <w:lang w:val="en-US"/>
    </w:rPr>
  </w:style>
  <w:style w:type="paragraph" w:customStyle="1" w:styleId="Pa0">
    <w:name w:val="Pa0"/>
    <w:basedOn w:val="Normal"/>
    <w:next w:val="Normal"/>
    <w:rsid w:val="00986CED"/>
    <w:pPr>
      <w:autoSpaceDE w:val="0"/>
      <w:autoSpaceDN w:val="0"/>
      <w:adjustRightInd w:val="0"/>
      <w:spacing w:before="100" w:line="201" w:lineRule="atLeast"/>
    </w:pPr>
    <w:rPr>
      <w:rFonts w:ascii="Helvetica 45 Light" w:eastAsia="Times New Roman" w:hAnsi="Helvetica 45 Light"/>
      <w:lang w:val="en-US"/>
    </w:rPr>
  </w:style>
  <w:style w:type="character" w:customStyle="1" w:styleId="A0">
    <w:name w:val="A0"/>
    <w:rsid w:val="00986CED"/>
    <w:rPr>
      <w:rFonts w:ascii="Helvetica 55 Roman" w:hAnsi="Helvetica 55 Roman" w:cs="Helvetica 55 Roman"/>
      <w:b/>
      <w:bCs/>
      <w:color w:val="000000"/>
    </w:rPr>
  </w:style>
  <w:style w:type="character" w:customStyle="1" w:styleId="subhead">
    <w:name w:val="subhead"/>
    <w:basedOn w:val="DefaultParagraphFont"/>
    <w:rsid w:val="00986CED"/>
    <w:rPr>
      <w:rFonts w:cs="Times New Roman"/>
    </w:rPr>
  </w:style>
  <w:style w:type="character" w:customStyle="1" w:styleId="DocumentMapChar">
    <w:name w:val="Document Map Char"/>
    <w:basedOn w:val="DefaultParagraphFont"/>
    <w:link w:val="DocumentMap"/>
    <w:semiHidden/>
    <w:rsid w:val="00986CED"/>
    <w:rPr>
      <w:rFonts w:ascii="Tahoma" w:eastAsia="Times New Roman" w:hAnsi="Tahoma" w:cs="Tahoma"/>
      <w:sz w:val="16"/>
      <w:szCs w:val="16"/>
      <w:lang w:val="en-AU"/>
    </w:rPr>
  </w:style>
  <w:style w:type="paragraph" w:styleId="DocumentMap">
    <w:name w:val="Document Map"/>
    <w:basedOn w:val="Normal"/>
    <w:link w:val="DocumentMapChar"/>
    <w:semiHidden/>
    <w:rsid w:val="00986CED"/>
    <w:rPr>
      <w:rFonts w:ascii="Tahoma" w:eastAsia="Times New Roman" w:hAnsi="Tahoma" w:cs="Tahoma"/>
      <w:sz w:val="16"/>
      <w:szCs w:val="16"/>
    </w:rPr>
  </w:style>
  <w:style w:type="character" w:customStyle="1" w:styleId="DocumentMapChar1">
    <w:name w:val="Document Map Char1"/>
    <w:basedOn w:val="DefaultParagraphFont"/>
    <w:uiPriority w:val="99"/>
    <w:semiHidden/>
    <w:rsid w:val="00986CED"/>
    <w:rPr>
      <w:rFonts w:ascii="Lucida Grande" w:eastAsia="Cambria" w:hAnsi="Lucida Grande" w:cs="Times New Roman"/>
      <w:lang w:val="en-AU"/>
    </w:rPr>
  </w:style>
  <w:style w:type="paragraph" w:styleId="BodyTextIndent">
    <w:name w:val="Body Text Indent"/>
    <w:basedOn w:val="Normal"/>
    <w:link w:val="BodyTextIndentChar"/>
    <w:rsid w:val="00986CED"/>
    <w:pPr>
      <w:ind w:left="360"/>
      <w:jc w:val="both"/>
    </w:pPr>
    <w:rPr>
      <w:rFonts w:ascii="Arial" w:eastAsia="Times New Roman" w:hAnsi="Arial" w:cs="Arial"/>
    </w:rPr>
  </w:style>
  <w:style w:type="character" w:customStyle="1" w:styleId="BodyTextIndentChar">
    <w:name w:val="Body Text Indent Char"/>
    <w:basedOn w:val="DefaultParagraphFont"/>
    <w:link w:val="BodyTextIndent"/>
    <w:rsid w:val="00986CED"/>
    <w:rPr>
      <w:rFonts w:ascii="Arial" w:eastAsia="Times New Roman" w:hAnsi="Arial" w:cs="Arial"/>
      <w:lang w:val="en-AU"/>
    </w:rPr>
  </w:style>
  <w:style w:type="paragraph" w:styleId="List">
    <w:name w:val="List"/>
    <w:basedOn w:val="Normal"/>
    <w:rsid w:val="00986CED"/>
    <w:pPr>
      <w:ind w:left="283" w:hanging="283"/>
      <w:contextualSpacing/>
    </w:pPr>
  </w:style>
  <w:style w:type="paragraph" w:styleId="List2">
    <w:name w:val="List 2"/>
    <w:basedOn w:val="Normal"/>
    <w:rsid w:val="00986CED"/>
    <w:pPr>
      <w:ind w:left="566" w:hanging="283"/>
      <w:contextualSpacing/>
    </w:pPr>
  </w:style>
  <w:style w:type="paragraph" w:styleId="ListBullet2">
    <w:name w:val="List Bullet 2"/>
    <w:basedOn w:val="Normal"/>
    <w:rsid w:val="00986CED"/>
    <w:pPr>
      <w:numPr>
        <w:numId w:val="3"/>
      </w:numPr>
      <w:contextualSpacing/>
    </w:pPr>
  </w:style>
  <w:style w:type="paragraph" w:styleId="ListContinue">
    <w:name w:val="List Continue"/>
    <w:basedOn w:val="Normal"/>
    <w:rsid w:val="00986CED"/>
    <w:pPr>
      <w:spacing w:after="120"/>
      <w:ind w:left="283"/>
      <w:contextualSpacing/>
    </w:pPr>
  </w:style>
  <w:style w:type="paragraph" w:customStyle="1" w:styleId="InsideAddress">
    <w:name w:val="Inside Address"/>
    <w:basedOn w:val="Normal"/>
    <w:rsid w:val="00986CED"/>
  </w:style>
  <w:style w:type="paragraph" w:styleId="Title">
    <w:name w:val="Title"/>
    <w:basedOn w:val="TOC1"/>
    <w:next w:val="Normal"/>
    <w:link w:val="TitleChar"/>
    <w:rsid w:val="00986CED"/>
    <w:pPr>
      <w:pBdr>
        <w:bottom w:val="single" w:sz="8" w:space="4" w:color="4F81BD"/>
      </w:pBdr>
      <w:spacing w:before="120" w:after="300"/>
      <w:contextualSpacing/>
    </w:pPr>
    <w:rPr>
      <w:rFonts w:ascii="Calibri" w:eastAsia="Times New Roman" w:hAnsi="Calibri"/>
      <w:b/>
      <w:color w:val="548DD4"/>
      <w:spacing w:val="5"/>
      <w:kern w:val="28"/>
      <w:sz w:val="52"/>
      <w:szCs w:val="52"/>
    </w:rPr>
  </w:style>
  <w:style w:type="character" w:customStyle="1" w:styleId="TitleChar">
    <w:name w:val="Title Char"/>
    <w:basedOn w:val="DefaultParagraphFont"/>
    <w:link w:val="Title"/>
    <w:rsid w:val="00986CED"/>
    <w:rPr>
      <w:rFonts w:ascii="Calibri" w:eastAsia="Times New Roman" w:hAnsi="Calibri" w:cs="Times New Roman"/>
      <w:b/>
      <w:color w:val="548DD4"/>
      <w:spacing w:val="5"/>
      <w:kern w:val="28"/>
      <w:sz w:val="52"/>
      <w:szCs w:val="52"/>
      <w:lang w:val="en-AU"/>
    </w:rPr>
  </w:style>
  <w:style w:type="paragraph" w:styleId="Subtitle">
    <w:name w:val="Subtitle"/>
    <w:basedOn w:val="Normal"/>
    <w:next w:val="Normal"/>
    <w:link w:val="SubtitleChar"/>
    <w:rsid w:val="00986CED"/>
    <w:pPr>
      <w:numPr>
        <w:ilvl w:val="1"/>
      </w:numPr>
    </w:pPr>
    <w:rPr>
      <w:rFonts w:ascii="Calibri" w:eastAsia="Times New Roman" w:hAnsi="Calibri"/>
      <w:i/>
      <w:iCs/>
      <w:color w:val="4F81BD"/>
      <w:spacing w:val="15"/>
    </w:rPr>
  </w:style>
  <w:style w:type="character" w:customStyle="1" w:styleId="SubtitleChar">
    <w:name w:val="Subtitle Char"/>
    <w:basedOn w:val="DefaultParagraphFont"/>
    <w:link w:val="Subtitle"/>
    <w:rsid w:val="00986CED"/>
    <w:rPr>
      <w:rFonts w:ascii="Calibri" w:eastAsia="Times New Roman" w:hAnsi="Calibri" w:cs="Times New Roman"/>
      <w:i/>
      <w:iCs/>
      <w:color w:val="4F81BD"/>
      <w:spacing w:val="15"/>
      <w:lang w:val="en-AU"/>
    </w:rPr>
  </w:style>
  <w:style w:type="paragraph" w:styleId="TOCHeading">
    <w:name w:val="TOC Heading"/>
    <w:basedOn w:val="Heading1"/>
    <w:next w:val="NormalWeb"/>
    <w:uiPriority w:val="39"/>
    <w:unhideWhenUsed/>
    <w:qFormat/>
    <w:rsid w:val="00986CED"/>
    <w:pPr>
      <w:keepLines/>
      <w:framePr w:hSpace="0" w:vSpace="0" w:wrap="auto" w:vAnchor="margin" w:xAlign="left" w:yAlign="inline"/>
      <w:spacing w:before="480" w:after="0" w:line="276" w:lineRule="auto"/>
      <w:jc w:val="center"/>
      <w:outlineLvl w:val="9"/>
    </w:pPr>
    <w:rPr>
      <w:rFonts w:ascii="Calibri" w:hAnsi="Calibri"/>
      <w:color w:val="365F91"/>
      <w:sz w:val="28"/>
      <w:szCs w:val="28"/>
      <w:lang w:val="en-US"/>
    </w:rPr>
  </w:style>
  <w:style w:type="paragraph" w:styleId="TOC4">
    <w:name w:val="toc 4"/>
    <w:basedOn w:val="Normal"/>
    <w:next w:val="Normal"/>
    <w:autoRedefine/>
    <w:uiPriority w:val="39"/>
    <w:rsid w:val="00986CED"/>
    <w:pPr>
      <w:pBdr>
        <w:between w:val="double" w:sz="6" w:space="0" w:color="auto"/>
      </w:pBdr>
      <w:ind w:left="480"/>
    </w:pPr>
    <w:rPr>
      <w:sz w:val="20"/>
      <w:szCs w:val="20"/>
    </w:rPr>
  </w:style>
  <w:style w:type="paragraph" w:styleId="TOC5">
    <w:name w:val="toc 5"/>
    <w:basedOn w:val="Normal"/>
    <w:next w:val="Normal"/>
    <w:autoRedefine/>
    <w:uiPriority w:val="39"/>
    <w:rsid w:val="00986CED"/>
    <w:pPr>
      <w:pBdr>
        <w:between w:val="double" w:sz="6" w:space="0" w:color="auto"/>
      </w:pBdr>
      <w:ind w:left="720"/>
    </w:pPr>
    <w:rPr>
      <w:sz w:val="20"/>
      <w:szCs w:val="20"/>
    </w:rPr>
  </w:style>
  <w:style w:type="paragraph" w:styleId="TOC6">
    <w:name w:val="toc 6"/>
    <w:basedOn w:val="Normal"/>
    <w:next w:val="Normal"/>
    <w:autoRedefine/>
    <w:uiPriority w:val="39"/>
    <w:rsid w:val="00986CED"/>
    <w:pPr>
      <w:pBdr>
        <w:between w:val="double" w:sz="6" w:space="0" w:color="auto"/>
      </w:pBdr>
      <w:ind w:left="960"/>
    </w:pPr>
    <w:rPr>
      <w:sz w:val="20"/>
      <w:szCs w:val="20"/>
    </w:rPr>
  </w:style>
  <w:style w:type="paragraph" w:styleId="TOC7">
    <w:name w:val="toc 7"/>
    <w:basedOn w:val="Normal"/>
    <w:next w:val="Normal"/>
    <w:autoRedefine/>
    <w:uiPriority w:val="39"/>
    <w:rsid w:val="00986CED"/>
    <w:pPr>
      <w:pBdr>
        <w:between w:val="double" w:sz="6" w:space="0" w:color="auto"/>
      </w:pBdr>
      <w:ind w:left="1200"/>
    </w:pPr>
    <w:rPr>
      <w:sz w:val="20"/>
      <w:szCs w:val="20"/>
    </w:rPr>
  </w:style>
  <w:style w:type="paragraph" w:styleId="TOC8">
    <w:name w:val="toc 8"/>
    <w:basedOn w:val="Normal"/>
    <w:next w:val="Normal"/>
    <w:autoRedefine/>
    <w:uiPriority w:val="39"/>
    <w:rsid w:val="00986CED"/>
    <w:pPr>
      <w:pBdr>
        <w:between w:val="double" w:sz="6" w:space="0" w:color="auto"/>
      </w:pBdr>
      <w:ind w:left="1440"/>
    </w:pPr>
    <w:rPr>
      <w:sz w:val="20"/>
      <w:szCs w:val="20"/>
    </w:rPr>
  </w:style>
  <w:style w:type="paragraph" w:styleId="TOC9">
    <w:name w:val="toc 9"/>
    <w:basedOn w:val="Normal"/>
    <w:next w:val="Normal"/>
    <w:autoRedefine/>
    <w:uiPriority w:val="39"/>
    <w:rsid w:val="00986CED"/>
    <w:pPr>
      <w:pBdr>
        <w:between w:val="double" w:sz="6" w:space="0" w:color="auto"/>
      </w:pBdr>
      <w:ind w:left="1680"/>
    </w:pPr>
    <w:rPr>
      <w:sz w:val="20"/>
      <w:szCs w:val="20"/>
    </w:rPr>
  </w:style>
  <w:style w:type="paragraph" w:styleId="TableofFigures">
    <w:name w:val="table of figures"/>
    <w:basedOn w:val="Normal"/>
    <w:next w:val="Normal"/>
    <w:rsid w:val="00986CED"/>
    <w:pPr>
      <w:ind w:left="480" w:hanging="480"/>
    </w:pPr>
  </w:style>
  <w:style w:type="paragraph" w:styleId="Caption">
    <w:name w:val="caption"/>
    <w:basedOn w:val="TableofFigures"/>
    <w:next w:val="Normal"/>
    <w:rsid w:val="00986CED"/>
    <w:pPr>
      <w:spacing w:after="200"/>
    </w:pPr>
    <w:rPr>
      <w:b/>
      <w:bCs/>
      <w:szCs w:val="18"/>
    </w:rPr>
  </w:style>
  <w:style w:type="paragraph" w:customStyle="1" w:styleId="Style1">
    <w:name w:val="Style1"/>
    <w:basedOn w:val="TableofFigures"/>
    <w:qFormat/>
    <w:rsid w:val="00986CED"/>
  </w:style>
  <w:style w:type="paragraph" w:styleId="NoSpacing">
    <w:name w:val="No Spacing"/>
    <w:link w:val="NoSpacingChar"/>
    <w:qFormat/>
    <w:rsid w:val="00986CED"/>
    <w:rPr>
      <w:rFonts w:ascii="PMingLiU" w:eastAsia="Times New Roman" w:hAnsi="PMingLiU" w:cs="Times New Roman"/>
      <w:sz w:val="22"/>
      <w:szCs w:val="22"/>
    </w:rPr>
  </w:style>
  <w:style w:type="character" w:customStyle="1" w:styleId="NoSpacingChar">
    <w:name w:val="No Spacing Char"/>
    <w:basedOn w:val="DefaultParagraphFont"/>
    <w:link w:val="NoSpacing"/>
    <w:rsid w:val="00986CED"/>
    <w:rPr>
      <w:rFonts w:ascii="PMingLiU" w:eastAsia="Times New Roman" w:hAnsi="PMingLiU" w:cs="Times New Roman"/>
      <w:sz w:val="22"/>
      <w:szCs w:val="22"/>
    </w:rPr>
  </w:style>
  <w:style w:type="character" w:styleId="CommentReference">
    <w:name w:val="annotation reference"/>
    <w:basedOn w:val="DefaultParagraphFont"/>
    <w:rsid w:val="00986CED"/>
    <w:rPr>
      <w:sz w:val="18"/>
      <w:szCs w:val="18"/>
    </w:rPr>
  </w:style>
  <w:style w:type="paragraph" w:styleId="CommentText">
    <w:name w:val="annotation text"/>
    <w:basedOn w:val="Normal"/>
    <w:link w:val="CommentTextChar"/>
    <w:rsid w:val="00986CED"/>
  </w:style>
  <w:style w:type="character" w:customStyle="1" w:styleId="CommentTextChar">
    <w:name w:val="Comment Text Char"/>
    <w:basedOn w:val="DefaultParagraphFont"/>
    <w:link w:val="CommentText"/>
    <w:rsid w:val="00986CED"/>
    <w:rPr>
      <w:rFonts w:ascii="Cambria" w:eastAsia="Cambria" w:hAnsi="Cambria" w:cs="Times New Roman"/>
      <w:lang w:val="en-AU"/>
    </w:rPr>
  </w:style>
  <w:style w:type="paragraph" w:styleId="CommentSubject">
    <w:name w:val="annotation subject"/>
    <w:basedOn w:val="CommentText"/>
    <w:next w:val="CommentText"/>
    <w:link w:val="CommentSubjectChar"/>
    <w:rsid w:val="00986CED"/>
    <w:rPr>
      <w:b/>
      <w:bCs/>
      <w:sz w:val="20"/>
      <w:szCs w:val="20"/>
    </w:rPr>
  </w:style>
  <w:style w:type="character" w:customStyle="1" w:styleId="CommentSubjectChar">
    <w:name w:val="Comment Subject Char"/>
    <w:basedOn w:val="CommentTextChar"/>
    <w:link w:val="CommentSubject"/>
    <w:rsid w:val="00986CED"/>
    <w:rPr>
      <w:rFonts w:ascii="Cambria" w:eastAsia="Cambria" w:hAnsi="Cambria" w:cs="Times New Roman"/>
      <w:b/>
      <w:bCs/>
      <w:sz w:val="20"/>
      <w:szCs w:val="20"/>
      <w:lang w:val="en-AU"/>
    </w:rPr>
  </w:style>
  <w:style w:type="paragraph" w:customStyle="1" w:styleId="Style2">
    <w:name w:val="Style2"/>
    <w:basedOn w:val="Caption"/>
    <w:qFormat/>
    <w:rsid w:val="00986CED"/>
    <w:pPr>
      <w:spacing w:after="100"/>
      <w:ind w:left="0"/>
    </w:pPr>
    <w:rPr>
      <w:b w:val="0"/>
    </w:rPr>
  </w:style>
  <w:style w:type="paragraph" w:customStyle="1" w:styleId="Style3">
    <w:name w:val="Style3"/>
    <w:basedOn w:val="Normal"/>
    <w:next w:val="TOC1"/>
    <w:qFormat/>
    <w:rsid w:val="00986CED"/>
    <w:pPr>
      <w:spacing w:line="480" w:lineRule="auto"/>
      <w:ind w:left="-567" w:firstLine="567"/>
    </w:pPr>
    <w:rPr>
      <w:b/>
    </w:rPr>
  </w:style>
  <w:style w:type="paragraph" w:customStyle="1" w:styleId="Style4">
    <w:name w:val="Style4"/>
    <w:basedOn w:val="Normal"/>
    <w:next w:val="TOC1"/>
    <w:autoRedefine/>
    <w:qFormat/>
    <w:rsid w:val="00986CED"/>
    <w:pPr>
      <w:spacing w:line="480" w:lineRule="auto"/>
      <w:ind w:left="-567" w:firstLine="567"/>
    </w:pPr>
    <w:rPr>
      <w:b/>
    </w:rPr>
  </w:style>
  <w:style w:type="table" w:styleId="TableGrid">
    <w:name w:val="Table Grid"/>
    <w:basedOn w:val="TableNormal"/>
    <w:uiPriority w:val="1"/>
    <w:rsid w:val="00986C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986CED"/>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1">
    <w:name w:val="Dark List Accent 1"/>
    <w:basedOn w:val="TableNormal"/>
    <w:uiPriority w:val="70"/>
    <w:rsid w:val="00986CED"/>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Shading-Accent4">
    <w:name w:val="Light Shading Accent 4"/>
    <w:basedOn w:val="TableNormal"/>
    <w:uiPriority w:val="60"/>
    <w:rsid w:val="00986CED"/>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3">
    <w:name w:val="Medium Grid 2 Accent 3"/>
    <w:basedOn w:val="TableNormal"/>
    <w:uiPriority w:val="68"/>
    <w:rsid w:val="00986CED"/>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2-Accent5">
    <w:name w:val="Medium Shading 2 Accent 5"/>
    <w:basedOn w:val="TableNormal"/>
    <w:uiPriority w:val="64"/>
    <w:rsid w:val="00986CED"/>
    <w:rPr>
      <w:rFonts w:eastAsiaTheme="minorEastAsia"/>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986CED"/>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Accent1">
    <w:name w:val="Colorful Grid Accent 1"/>
    <w:basedOn w:val="TableNormal"/>
    <w:uiPriority w:val="73"/>
    <w:rsid w:val="00986CED"/>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theresiliencecentre.com.au" TargetMode="External"/><Relationship Id="rId13" Type="http://schemas.openxmlformats.org/officeDocument/2006/relationships/hyperlink" Target="http://dx.doi.org/10.1177/0044118X08327518" TargetMode="External"/><Relationship Id="rId18" Type="http://schemas.openxmlformats.org/officeDocument/2006/relationships/hyperlink" Target="http://dx.doi.org/10.1177/10538151000230030501" TargetMode="External"/><Relationship Id="rId26" Type="http://schemas.openxmlformats.org/officeDocument/2006/relationships/hyperlink" Target="http://dx.doi.org/10.1177/1359104507071062" TargetMode="External"/><Relationship Id="rId39" Type="http://schemas.openxmlformats.org/officeDocument/2006/relationships/hyperlink" Target="http://dx.doi.org/10.1177/0272431699019002006" TargetMode="External"/><Relationship Id="rId3" Type="http://schemas.microsoft.com/office/2007/relationships/stylesWithEffects" Target="stylesWithEffects.xml"/><Relationship Id="rId21" Type="http://schemas.openxmlformats.org/officeDocument/2006/relationships/hyperlink" Target="http://dx.doi.org/10.1080/15427600802274043" TargetMode="External"/><Relationship Id="rId34" Type="http://schemas.openxmlformats.org/officeDocument/2006/relationships/hyperlink" Target="http://dx.doi.org/10.1002/job.584" TargetMode="External"/><Relationship Id="rId42" Type="http://schemas.openxmlformats.org/officeDocument/2006/relationships/hyperlink" Target="http://dx.doi.org/10.1080/1367467060084179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paid.2006.01.015" TargetMode="External"/><Relationship Id="rId17" Type="http://schemas.openxmlformats.org/officeDocument/2006/relationships/hyperlink" Target="http://dx.doi.org/10.1037/0022-0663.98.1.198" TargetMode="External"/><Relationship Id="rId25" Type="http://schemas.openxmlformats.org/officeDocument/2006/relationships/hyperlink" Target="http://dx.doi.org/10.1177/0907568203010002007" TargetMode="External"/><Relationship Id="rId33" Type="http://schemas.openxmlformats.org/officeDocument/2006/relationships/hyperlink" Target="http://dx.doi.org/10.1024/1661-4747.56.4.255" TargetMode="External"/><Relationship Id="rId38" Type="http://schemas.openxmlformats.org/officeDocument/2006/relationships/hyperlink" Target="http://dx.doi.org/10.1080/02650530600565910"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x.doi.org/10.1080/0144341022000023662" TargetMode="External"/><Relationship Id="rId20" Type="http://schemas.openxmlformats.org/officeDocument/2006/relationships/hyperlink" Target="http://dx.doi.org/10.1146/annurev.publhealth.26.021304.144357" TargetMode="External"/><Relationship Id="rId29" Type="http://schemas.openxmlformats.org/officeDocument/2006/relationships/hyperlink" Target="http://dx.doi.org/10.1037/0012-1649.42.3.583" TargetMode="External"/><Relationship Id="rId41" Type="http://schemas.openxmlformats.org/officeDocument/2006/relationships/hyperlink" Target="http://dx.doi.org/10.1177/14680173050589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77/0272431691111004" TargetMode="External"/><Relationship Id="rId24" Type="http://schemas.openxmlformats.org/officeDocument/2006/relationships/hyperlink" Target="http://resilnet.uiuc.edu/library/grotb95b.html" TargetMode="External"/><Relationship Id="rId32" Type="http://schemas.openxmlformats.org/officeDocument/2006/relationships/hyperlink" Target="http://dx.doi.org.ezproxy2.library.usyd.edu.au/10.1080/00050060701668637" TargetMode="External"/><Relationship Id="rId37" Type="http://schemas.openxmlformats.org/officeDocument/2006/relationships/hyperlink" Target="http://dx.doi.org/10.1111/j.1545-5300.1985.00461.x" TargetMode="External"/><Relationship Id="rId40" Type="http://schemas.openxmlformats.org/officeDocument/2006/relationships/hyperlink" Target="http://www.nonopp.com/ar/Psicologia/00/pres.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1111/j.1532-7795.2008.00551.x" TargetMode="External"/><Relationship Id="rId23" Type="http://schemas.openxmlformats.org/officeDocument/2006/relationships/hyperlink" Target="http://dx.doi.org/10.2307/1129837" TargetMode="External"/><Relationship Id="rId28" Type="http://schemas.openxmlformats.org/officeDocument/2006/relationships/hyperlink" Target="http://dx.doi.org/10.1017/S095457940505011X" TargetMode="External"/><Relationship Id="rId36" Type="http://schemas.openxmlformats.org/officeDocument/2006/relationships/hyperlink" Target="http://dx.doi.org/10.1016/S0165-0327%2800%2900331-1" TargetMode="External"/><Relationship Id="rId10" Type="http://schemas.openxmlformats.org/officeDocument/2006/relationships/image" Target="media/image1.jpeg"/><Relationship Id="rId19" Type="http://schemas.openxmlformats.org/officeDocument/2006/relationships/hyperlink" Target="http://dx.doi.org/10.1016/j.jpeds.2007.04.033" TargetMode="External"/><Relationship Id="rId31" Type="http://schemas.openxmlformats.org/officeDocument/2006/relationships/hyperlink" Target="http://dx.doi.org/10.1037/0003-066X.53.2.205" TargetMode="External"/><Relationship Id="rId44" Type="http://schemas.openxmlformats.org/officeDocument/2006/relationships/hyperlink" Target="http://dx.doi.org/10.1093/heapro/dap010" TargetMode="External"/><Relationship Id="rId4" Type="http://schemas.openxmlformats.org/officeDocument/2006/relationships/settings" Target="settings.xml"/><Relationship Id="rId9" Type="http://schemas.openxmlformats.org/officeDocument/2006/relationships/hyperlink" Target="mailto:lyn@theresiliencecentre.com.au" TargetMode="External"/><Relationship Id="rId14" Type="http://schemas.openxmlformats.org/officeDocument/2006/relationships/hyperlink" Target="http://dx.doi.org/10.1017/S0033291701003348" TargetMode="External"/><Relationship Id="rId22" Type="http://schemas.openxmlformats.org/officeDocument/2006/relationships/hyperlink" Target="http://dx.doi.org/10.1111/j.1741-3737.2005.00177.x" TargetMode="External"/><Relationship Id="rId27" Type="http://schemas.openxmlformats.org/officeDocument/2006/relationships/hyperlink" Target="http://dx.doi.org/10.1017/S0954579400004156" TargetMode="External"/><Relationship Id="rId30" Type="http://schemas.openxmlformats.org/officeDocument/2006/relationships/hyperlink" Target="http://dx.doi.org/10.1016/j.jsp.2007.01.002" TargetMode="External"/><Relationship Id="rId35" Type="http://schemas.openxmlformats.org/officeDocument/2006/relationships/hyperlink" Target="http://dx.doi.org/10.1080/17439760701228938" TargetMode="External"/><Relationship Id="rId43" Type="http://schemas.openxmlformats.org/officeDocument/2006/relationships/hyperlink" Target="http://dx.doi.org/10.1037/h009188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19760</Words>
  <Characters>112636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Lyn Worsley Psychology Services</Company>
  <LinksUpToDate>false</LinksUpToDate>
  <CharactersWithSpaces>132132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Worsley</dc:creator>
  <cp:lastModifiedBy>Sue</cp:lastModifiedBy>
  <cp:revision>2</cp:revision>
  <dcterms:created xsi:type="dcterms:W3CDTF">2013-04-16T10:04:00Z</dcterms:created>
  <dcterms:modified xsi:type="dcterms:W3CDTF">2013-04-16T10:04:00Z</dcterms:modified>
</cp:coreProperties>
</file>